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FB7CD8" w14:textId="77777777" w:rsidR="00416969" w:rsidRPr="00BC646B" w:rsidRDefault="00416969" w:rsidP="00416969">
      <w:pPr>
        <w:spacing w:line="240" w:lineRule="auto"/>
        <w:jc w:val="center"/>
        <w:rPr>
          <w:rFonts w:ascii="Times New Roman" w:eastAsia="Times New Roman" w:hAnsi="Times New Roman" w:cs="Times New Roman"/>
          <w:sz w:val="24"/>
          <w:szCs w:val="24"/>
        </w:rPr>
      </w:pPr>
      <w:r w:rsidRPr="00BC646B">
        <w:rPr>
          <w:rFonts w:ascii="Times New Roman" w:eastAsia="Times New Roman" w:hAnsi="Times New Roman" w:cs="Times New Roman"/>
          <w:b/>
          <w:bCs/>
          <w:color w:val="000000"/>
          <w:sz w:val="32"/>
          <w:szCs w:val="32"/>
        </w:rPr>
        <w:t>PROJECT SYNOPSIS</w:t>
      </w:r>
    </w:p>
    <w:p w14:paraId="38F1523F" w14:textId="77777777" w:rsidR="00416969" w:rsidRPr="00BC646B" w:rsidRDefault="00416969" w:rsidP="00416969">
      <w:pPr>
        <w:spacing w:line="240" w:lineRule="auto"/>
        <w:jc w:val="center"/>
        <w:rPr>
          <w:rFonts w:ascii="Times New Roman" w:eastAsia="Times New Roman" w:hAnsi="Times New Roman" w:cs="Times New Roman"/>
          <w:sz w:val="24"/>
          <w:szCs w:val="24"/>
        </w:rPr>
      </w:pPr>
      <w:r w:rsidRPr="00BC646B">
        <w:rPr>
          <w:rFonts w:ascii="Times New Roman" w:eastAsia="Times New Roman" w:hAnsi="Times New Roman" w:cs="Times New Roman"/>
          <w:b/>
          <w:bCs/>
          <w:color w:val="000000"/>
          <w:sz w:val="32"/>
          <w:szCs w:val="32"/>
        </w:rPr>
        <w:t>ON</w:t>
      </w:r>
    </w:p>
    <w:p w14:paraId="1CED0452" w14:textId="4519C3D9" w:rsidR="00416969" w:rsidRPr="00BC646B" w:rsidRDefault="00E2062E" w:rsidP="00416969">
      <w:pPr>
        <w:spacing w:line="240" w:lineRule="auto"/>
        <w:jc w:val="center"/>
        <w:rPr>
          <w:rFonts w:ascii="Times New Roman" w:eastAsia="Times New Roman" w:hAnsi="Times New Roman" w:cs="Times New Roman"/>
          <w:sz w:val="24"/>
          <w:szCs w:val="24"/>
        </w:rPr>
      </w:pPr>
      <w:r w:rsidRPr="00BC646B">
        <w:rPr>
          <w:rFonts w:ascii="Times New Roman" w:eastAsia="Times New Roman" w:hAnsi="Times New Roman" w:cs="Times New Roman"/>
          <w:b/>
          <w:bCs/>
          <w:color w:val="000000"/>
          <w:sz w:val="36"/>
          <w:szCs w:val="36"/>
        </w:rPr>
        <w:t>&lt;&lt;</w:t>
      </w:r>
      <w:r w:rsidR="00AB786C" w:rsidRPr="00BC646B">
        <w:rPr>
          <w:rFonts w:ascii="Times New Roman" w:eastAsia="Times New Roman" w:hAnsi="Times New Roman" w:cs="Times New Roman"/>
          <w:b/>
          <w:bCs/>
          <w:color w:val="000000"/>
          <w:sz w:val="36"/>
          <w:szCs w:val="36"/>
        </w:rPr>
        <w:t xml:space="preserve">Blockchain </w:t>
      </w:r>
      <w:r w:rsidR="008D146A">
        <w:rPr>
          <w:rFonts w:ascii="Times New Roman" w:eastAsia="Times New Roman" w:hAnsi="Times New Roman" w:cs="Times New Roman"/>
          <w:b/>
          <w:bCs/>
          <w:color w:val="000000"/>
          <w:sz w:val="36"/>
          <w:szCs w:val="36"/>
        </w:rPr>
        <w:t>Virtual Game World</w:t>
      </w:r>
      <w:r w:rsidRPr="00BC646B">
        <w:rPr>
          <w:rFonts w:ascii="Times New Roman" w:eastAsia="Times New Roman" w:hAnsi="Times New Roman" w:cs="Times New Roman"/>
          <w:b/>
          <w:bCs/>
          <w:color w:val="000000"/>
          <w:sz w:val="36"/>
          <w:szCs w:val="36"/>
        </w:rPr>
        <w:t>&gt;&gt;</w:t>
      </w:r>
    </w:p>
    <w:p w14:paraId="4BCB7190" w14:textId="77777777" w:rsidR="00E2062E" w:rsidRPr="00BC646B" w:rsidRDefault="00E2062E" w:rsidP="00416969">
      <w:pPr>
        <w:spacing w:line="240" w:lineRule="auto"/>
        <w:jc w:val="center"/>
        <w:rPr>
          <w:rFonts w:ascii="Times New Roman" w:eastAsia="Times New Roman" w:hAnsi="Times New Roman" w:cs="Times New Roman"/>
          <w:b/>
          <w:bCs/>
          <w:color w:val="000000"/>
          <w:sz w:val="36"/>
          <w:szCs w:val="36"/>
          <w:u w:val="single"/>
        </w:rPr>
      </w:pPr>
    </w:p>
    <w:p w14:paraId="56D08EDB" w14:textId="77777777" w:rsidR="00416969" w:rsidRPr="00BC646B" w:rsidRDefault="00416969" w:rsidP="00416969">
      <w:pPr>
        <w:spacing w:line="240" w:lineRule="auto"/>
        <w:jc w:val="center"/>
        <w:rPr>
          <w:rFonts w:ascii="Times New Roman" w:eastAsia="Times New Roman" w:hAnsi="Times New Roman" w:cs="Times New Roman"/>
          <w:sz w:val="24"/>
          <w:szCs w:val="24"/>
        </w:rPr>
      </w:pPr>
      <w:r w:rsidRPr="00BC646B">
        <w:rPr>
          <w:rFonts w:ascii="Times New Roman" w:eastAsia="Times New Roman" w:hAnsi="Times New Roman" w:cs="Times New Roman"/>
          <w:b/>
          <w:bCs/>
          <w:color w:val="000000"/>
          <w:sz w:val="36"/>
          <w:szCs w:val="36"/>
          <w:u w:val="single"/>
        </w:rPr>
        <w:t>Submitted by</w:t>
      </w:r>
    </w:p>
    <w:p w14:paraId="1A0556D4" w14:textId="3DBFCE8D" w:rsidR="00416969" w:rsidRPr="00BC646B" w:rsidRDefault="00416969" w:rsidP="00E2062E">
      <w:pPr>
        <w:spacing w:line="240" w:lineRule="auto"/>
        <w:jc w:val="center"/>
        <w:rPr>
          <w:rFonts w:ascii="Times New Roman" w:eastAsia="Times New Roman" w:hAnsi="Times New Roman" w:cs="Times New Roman"/>
          <w:sz w:val="24"/>
          <w:szCs w:val="24"/>
        </w:rPr>
      </w:pPr>
      <w:r w:rsidRPr="00BC646B">
        <w:rPr>
          <w:rFonts w:ascii="Times New Roman" w:eastAsia="Times New Roman" w:hAnsi="Times New Roman" w:cs="Times New Roman"/>
          <w:b/>
          <w:bCs/>
          <w:color w:val="000000"/>
          <w:sz w:val="32"/>
          <w:szCs w:val="32"/>
        </w:rPr>
        <w:t> </w:t>
      </w:r>
      <w:r w:rsidR="00E2062E" w:rsidRPr="00BC646B">
        <w:rPr>
          <w:rFonts w:ascii="Times New Roman" w:eastAsia="Times New Roman" w:hAnsi="Times New Roman" w:cs="Times New Roman"/>
          <w:b/>
          <w:bCs/>
          <w:color w:val="000000"/>
          <w:sz w:val="32"/>
          <w:szCs w:val="32"/>
        </w:rPr>
        <w:t xml:space="preserve">&lt;&lt; </w:t>
      </w:r>
      <w:r w:rsidR="003A7BF5" w:rsidRPr="00BC646B">
        <w:rPr>
          <w:rFonts w:ascii="Times New Roman" w:eastAsia="Times New Roman" w:hAnsi="Times New Roman" w:cs="Times New Roman"/>
          <w:b/>
          <w:bCs/>
          <w:color w:val="000000"/>
          <w:sz w:val="32"/>
          <w:szCs w:val="32"/>
        </w:rPr>
        <w:t xml:space="preserve">Bhagyashri </w:t>
      </w:r>
      <w:r w:rsidR="00E84577">
        <w:rPr>
          <w:rFonts w:ascii="Times New Roman" w:eastAsia="Times New Roman" w:hAnsi="Times New Roman" w:cs="Times New Roman"/>
          <w:b/>
          <w:bCs/>
          <w:color w:val="000000"/>
          <w:sz w:val="32"/>
          <w:szCs w:val="32"/>
        </w:rPr>
        <w:t xml:space="preserve">Rahul </w:t>
      </w:r>
      <w:r w:rsidR="003A7BF5" w:rsidRPr="00BC646B">
        <w:rPr>
          <w:rFonts w:ascii="Times New Roman" w:eastAsia="Times New Roman" w:hAnsi="Times New Roman" w:cs="Times New Roman"/>
          <w:b/>
          <w:bCs/>
          <w:color w:val="000000"/>
          <w:sz w:val="32"/>
          <w:szCs w:val="32"/>
        </w:rPr>
        <w:t>Bansode</w:t>
      </w:r>
      <w:r w:rsidR="00E2062E" w:rsidRPr="00BC646B">
        <w:rPr>
          <w:rFonts w:ascii="Times New Roman" w:eastAsia="Times New Roman" w:hAnsi="Times New Roman" w:cs="Times New Roman"/>
          <w:b/>
          <w:bCs/>
          <w:color w:val="000000"/>
          <w:sz w:val="32"/>
          <w:szCs w:val="32"/>
        </w:rPr>
        <w:t>&gt;&gt;</w:t>
      </w:r>
    </w:p>
    <w:p w14:paraId="51B2CC95" w14:textId="2D395016" w:rsidR="00E2062E" w:rsidRPr="00BC646B" w:rsidRDefault="00E2062E" w:rsidP="003A7BF5">
      <w:pPr>
        <w:spacing w:line="240" w:lineRule="auto"/>
        <w:jc w:val="center"/>
        <w:rPr>
          <w:rFonts w:ascii="Times New Roman" w:eastAsia="Times New Roman" w:hAnsi="Times New Roman" w:cs="Times New Roman"/>
          <w:b/>
          <w:bCs/>
          <w:color w:val="000000"/>
          <w:sz w:val="32"/>
          <w:szCs w:val="32"/>
        </w:rPr>
      </w:pPr>
      <w:r w:rsidRPr="00BC646B">
        <w:rPr>
          <w:rFonts w:ascii="Times New Roman" w:eastAsia="Times New Roman" w:hAnsi="Times New Roman" w:cs="Times New Roman"/>
          <w:b/>
          <w:bCs/>
          <w:color w:val="000000"/>
          <w:sz w:val="32"/>
          <w:szCs w:val="32"/>
        </w:rPr>
        <w:t> </w:t>
      </w:r>
    </w:p>
    <w:p w14:paraId="535F5881" w14:textId="77777777" w:rsidR="00E2062E" w:rsidRPr="00BC646B" w:rsidRDefault="00E2062E" w:rsidP="00E2062E">
      <w:pPr>
        <w:spacing w:line="240" w:lineRule="auto"/>
        <w:jc w:val="center"/>
        <w:rPr>
          <w:rFonts w:ascii="Times New Roman" w:eastAsia="Times New Roman" w:hAnsi="Times New Roman" w:cs="Times New Roman"/>
          <w:sz w:val="24"/>
          <w:szCs w:val="24"/>
        </w:rPr>
      </w:pPr>
    </w:p>
    <w:p w14:paraId="519E5779" w14:textId="77777777" w:rsidR="00416969" w:rsidRPr="00BC646B" w:rsidRDefault="00416969" w:rsidP="00F82969">
      <w:pPr>
        <w:spacing w:after="0" w:line="240" w:lineRule="auto"/>
        <w:jc w:val="center"/>
        <w:rPr>
          <w:rFonts w:ascii="Times New Roman" w:eastAsia="Times New Roman" w:hAnsi="Times New Roman" w:cs="Times New Roman"/>
          <w:sz w:val="32"/>
          <w:szCs w:val="32"/>
        </w:rPr>
      </w:pPr>
      <w:proofErr w:type="gramStart"/>
      <w:r w:rsidRPr="00BC646B">
        <w:rPr>
          <w:rFonts w:ascii="Times New Roman" w:eastAsia="Times New Roman" w:hAnsi="Times New Roman" w:cs="Times New Roman"/>
          <w:b/>
          <w:bCs/>
          <w:color w:val="000000"/>
          <w:sz w:val="32"/>
          <w:szCs w:val="32"/>
        </w:rPr>
        <w:t>Abstract :</w:t>
      </w:r>
      <w:proofErr w:type="gramEnd"/>
    </w:p>
    <w:p w14:paraId="2A4FEC2B" w14:textId="77777777" w:rsidR="00E2062E" w:rsidRPr="00BC646B" w:rsidRDefault="00E2062E" w:rsidP="00416969">
      <w:pPr>
        <w:spacing w:after="0" w:line="240" w:lineRule="auto"/>
        <w:rPr>
          <w:rFonts w:ascii="Times New Roman" w:eastAsia="Times New Roman" w:hAnsi="Times New Roman" w:cs="Times New Roman"/>
          <w:sz w:val="24"/>
          <w:szCs w:val="24"/>
        </w:rPr>
      </w:pPr>
    </w:p>
    <w:p w14:paraId="40E0D1DC"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00000"/>
          <w:sz w:val="28"/>
          <w:szCs w:val="28"/>
          <w:lang w:val="en-IN"/>
        </w:rPr>
        <w:t xml:space="preserve">Today, </w:t>
      </w:r>
      <w:r w:rsidRPr="006A3862">
        <w:rPr>
          <w:rFonts w:ascii="Times New Roman" w:hAnsi="Times New Roman" w:cs="Times New Roman"/>
          <w:color w:val="0E101A"/>
          <w:sz w:val="28"/>
          <w:szCs w:val="28"/>
          <w:lang w:val="en-IN"/>
        </w:rPr>
        <w:t>digital asset ownership records are stored in a decentralized,</w:t>
      </w:r>
    </w:p>
    <w:p w14:paraId="0BDFC3B6"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distributed database on the basis of blockchain technology. It is no longer</w:t>
      </w:r>
    </w:p>
    <w:p w14:paraId="2263C7FA"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possible to modify any stored information on a Blockchain, which makes this</w:t>
      </w:r>
    </w:p>
    <w:p w14:paraId="16F9FACB" w14:textId="5318B588" w:rsidR="00C255E7" w:rsidRPr="006A3862" w:rsidRDefault="00C255E7" w:rsidP="007D6550">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technology a legitimate disruptor for sectors such as payments, cybersecurity</w:t>
      </w:r>
      <w:r w:rsidR="007D6550">
        <w:rPr>
          <w:rFonts w:ascii="Times New Roman" w:hAnsi="Times New Roman" w:cs="Times New Roman"/>
          <w:color w:val="0E101A"/>
          <w:sz w:val="28"/>
          <w:szCs w:val="28"/>
          <w:lang w:val="en-IN"/>
        </w:rPr>
        <w:t>.</w:t>
      </w:r>
      <w:r w:rsidRPr="006A3862">
        <w:rPr>
          <w:rFonts w:ascii="Times New Roman" w:hAnsi="Times New Roman" w:cs="Times New Roman"/>
          <w:color w:val="0E101A"/>
          <w:sz w:val="28"/>
          <w:szCs w:val="28"/>
          <w:lang w:val="en-IN"/>
        </w:rPr>
        <w:t xml:space="preserve"> Considering the increasing implementation of blockchain</w:t>
      </w:r>
    </w:p>
    <w:p w14:paraId="0F170741"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technology in various fields, this paper aims at focusing its application as a</w:t>
      </w:r>
    </w:p>
    <w:p w14:paraId="017E035C"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basic gaming experience to newbies, who wish to step into the world of</w:t>
      </w:r>
    </w:p>
    <w:p w14:paraId="5A53A37B"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blockchain gaming. Firstly, this paper presents the conceptual design and</w:t>
      </w:r>
    </w:p>
    <w:p w14:paraId="55B39554" w14:textId="759AAB4E"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implementation of blockchain gaming in the framework of a 2D</w:t>
      </w:r>
      <w:r w:rsidR="007D6550">
        <w:rPr>
          <w:rFonts w:ascii="Times New Roman" w:hAnsi="Times New Roman" w:cs="Times New Roman"/>
          <w:color w:val="0E101A"/>
          <w:sz w:val="28"/>
          <w:szCs w:val="28"/>
          <w:lang w:val="en-IN"/>
        </w:rPr>
        <w:t xml:space="preserve"> 3D</w:t>
      </w:r>
      <w:r w:rsidRPr="006A3862">
        <w:rPr>
          <w:rFonts w:ascii="Times New Roman" w:hAnsi="Times New Roman" w:cs="Times New Roman"/>
          <w:color w:val="0E101A"/>
          <w:sz w:val="28"/>
          <w:szCs w:val="28"/>
          <w:lang w:val="en-IN"/>
        </w:rPr>
        <w:t xml:space="preserve"> game hosted.</w:t>
      </w:r>
    </w:p>
    <w:p w14:paraId="65748F2E"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This game highlights the incorporation of Fungible and Non-fungible tokens</w:t>
      </w:r>
    </w:p>
    <w:p w14:paraId="43A5C57B"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(NFT), which represent the rewards collected by the player. The collected</w:t>
      </w:r>
    </w:p>
    <w:p w14:paraId="4995DD7E"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 xml:space="preserve">reward bonus in the form of NFT is published on the player’s </w:t>
      </w:r>
      <w:proofErr w:type="spellStart"/>
      <w:r w:rsidRPr="006A3862">
        <w:rPr>
          <w:rFonts w:ascii="Times New Roman" w:hAnsi="Times New Roman" w:cs="Times New Roman"/>
          <w:color w:val="0E101A"/>
          <w:sz w:val="28"/>
          <w:szCs w:val="28"/>
          <w:lang w:val="en-IN"/>
        </w:rPr>
        <w:t>OpenSea</w:t>
      </w:r>
      <w:proofErr w:type="spellEnd"/>
    </w:p>
    <w:p w14:paraId="155F1480"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account, connected to MetaMask. The Game flow includes the development of</w:t>
      </w:r>
    </w:p>
    <w:p w14:paraId="7BA23149"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a user-friendly, theme-based interface supported by Solidity as a</w:t>
      </w:r>
    </w:p>
    <w:p w14:paraId="1849C5F7"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technological support for building smart contracts using ERC20 and</w:t>
      </w:r>
    </w:p>
    <w:p w14:paraId="613C65BA"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ERC1155 token standards. IPFS (Inter planetary-file system) is used for</w:t>
      </w:r>
    </w:p>
    <w:p w14:paraId="651777F8"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decentralized storage of metadata and token images, and Hardhat and</w:t>
      </w:r>
    </w:p>
    <w:p w14:paraId="50625868"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Alchemy for deployment and overall execution. This game demonstrates a</w:t>
      </w:r>
    </w:p>
    <w:p w14:paraId="67E67C86"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basic implementation of blockchain in gaming and unveils its broader scope</w:t>
      </w:r>
    </w:p>
    <w:p w14:paraId="10440C5B"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through its incorporation in even simple children’s games. This game carries</w:t>
      </w:r>
    </w:p>
    <w:p w14:paraId="1D9AB336" w14:textId="77777777" w:rsidR="00C255E7" w:rsidRPr="006A3862" w:rsidRDefault="00C255E7" w:rsidP="00F82969">
      <w:pPr>
        <w:autoSpaceDE w:val="0"/>
        <w:autoSpaceDN w:val="0"/>
        <w:adjustRightInd w:val="0"/>
        <w:spacing w:after="0" w:line="240" w:lineRule="auto"/>
        <w:jc w:val="center"/>
        <w:rPr>
          <w:rFonts w:ascii="Times New Roman" w:hAnsi="Times New Roman" w:cs="Times New Roman"/>
          <w:color w:val="0E101A"/>
          <w:sz w:val="28"/>
          <w:szCs w:val="28"/>
          <w:lang w:val="en-IN"/>
        </w:rPr>
      </w:pPr>
      <w:r w:rsidRPr="006A3862">
        <w:rPr>
          <w:rFonts w:ascii="Times New Roman" w:hAnsi="Times New Roman" w:cs="Times New Roman"/>
          <w:color w:val="0E101A"/>
          <w:sz w:val="28"/>
          <w:szCs w:val="28"/>
          <w:lang w:val="en-IN"/>
        </w:rPr>
        <w:t>pedagogical significance which can be utilized by the professors to</w:t>
      </w:r>
    </w:p>
    <w:p w14:paraId="5723F554" w14:textId="5F35FB4E" w:rsidR="00E2062E" w:rsidRPr="006A3862" w:rsidRDefault="00C255E7" w:rsidP="00F82969">
      <w:pPr>
        <w:spacing w:after="0" w:line="240" w:lineRule="auto"/>
        <w:jc w:val="center"/>
        <w:rPr>
          <w:rFonts w:ascii="Times New Roman" w:eastAsia="Times New Roman" w:hAnsi="Times New Roman" w:cs="Times New Roman"/>
          <w:sz w:val="28"/>
          <w:szCs w:val="28"/>
        </w:rPr>
      </w:pPr>
      <w:r w:rsidRPr="006A3862">
        <w:rPr>
          <w:rFonts w:ascii="Times New Roman" w:hAnsi="Times New Roman" w:cs="Times New Roman"/>
          <w:color w:val="0E101A"/>
          <w:sz w:val="28"/>
          <w:szCs w:val="28"/>
          <w:lang w:val="en-IN"/>
        </w:rPr>
        <w:t>demonstrate the practical usage of fundamental elements of blockchain to the</w:t>
      </w:r>
      <w:r w:rsidR="00AB786C" w:rsidRPr="006A3862">
        <w:rPr>
          <w:rFonts w:ascii="Times New Roman" w:hAnsi="Times New Roman" w:cs="Times New Roman"/>
          <w:color w:val="0E101A"/>
          <w:sz w:val="28"/>
          <w:szCs w:val="28"/>
          <w:lang w:val="en-IN"/>
        </w:rPr>
        <w:t xml:space="preserve"> gamers.</w:t>
      </w:r>
    </w:p>
    <w:p w14:paraId="19876AD7" w14:textId="77777777" w:rsidR="00E2062E" w:rsidRPr="00BC646B" w:rsidRDefault="00E2062E" w:rsidP="00416969">
      <w:pPr>
        <w:spacing w:after="0" w:line="240" w:lineRule="auto"/>
        <w:rPr>
          <w:rFonts w:ascii="Times New Roman" w:eastAsia="Times New Roman" w:hAnsi="Times New Roman" w:cs="Times New Roman"/>
        </w:rPr>
      </w:pPr>
    </w:p>
    <w:p w14:paraId="7B1A6CFA" w14:textId="77777777" w:rsidR="00E2062E" w:rsidRPr="00BC646B" w:rsidRDefault="00E2062E" w:rsidP="00416969">
      <w:pPr>
        <w:spacing w:after="0" w:line="240" w:lineRule="auto"/>
        <w:rPr>
          <w:rFonts w:ascii="Times New Roman" w:eastAsia="Times New Roman" w:hAnsi="Times New Roman" w:cs="Times New Roman"/>
        </w:rPr>
      </w:pPr>
    </w:p>
    <w:p w14:paraId="361FED65" w14:textId="7270848E" w:rsidR="00F252C3" w:rsidRPr="00F252C3" w:rsidRDefault="00F252C3" w:rsidP="00F252C3">
      <w:pPr>
        <w:jc w:val="center"/>
        <w:rPr>
          <w:rFonts w:ascii="Times New Roman" w:eastAsia="Times New Roman" w:hAnsi="Times New Roman" w:cs="Times New Roman"/>
          <w:b/>
          <w:bCs/>
          <w:color w:val="000000"/>
          <w:sz w:val="24"/>
          <w:szCs w:val="24"/>
        </w:rPr>
      </w:pPr>
      <w:r w:rsidRPr="00F252C3">
        <w:rPr>
          <w:rFonts w:ascii="Times New Roman" w:eastAsia="Times New Roman" w:hAnsi="Times New Roman" w:cs="Times New Roman"/>
          <w:b/>
          <w:bCs/>
          <w:color w:val="000000"/>
          <w:sz w:val="40"/>
          <w:szCs w:val="40"/>
          <w:lang w:val="en-IN"/>
        </w:rPr>
        <w:t>The Intersection of</w:t>
      </w:r>
    </w:p>
    <w:p w14:paraId="062AD8B2" w14:textId="01E30E31" w:rsidR="00F252C3" w:rsidRPr="00BC646B" w:rsidRDefault="00F252C3" w:rsidP="00F252C3">
      <w:pPr>
        <w:spacing w:line="240" w:lineRule="auto"/>
        <w:jc w:val="center"/>
        <w:rPr>
          <w:rFonts w:ascii="Times New Roman" w:eastAsia="Times New Roman" w:hAnsi="Times New Roman" w:cs="Times New Roman"/>
          <w:b/>
          <w:bCs/>
          <w:color w:val="000000"/>
          <w:sz w:val="40"/>
          <w:szCs w:val="40"/>
        </w:rPr>
      </w:pPr>
      <w:r w:rsidRPr="00BC646B">
        <w:rPr>
          <w:rFonts w:ascii="Times New Roman" w:eastAsia="Times New Roman" w:hAnsi="Times New Roman" w:cs="Times New Roman"/>
          <w:b/>
          <w:bCs/>
          <w:color w:val="000000"/>
          <w:sz w:val="40"/>
          <w:szCs w:val="40"/>
          <w:lang w:val="en-IN"/>
        </w:rPr>
        <w:t>Blockchain and Gaming</w:t>
      </w:r>
    </w:p>
    <w:p w14:paraId="6F741551" w14:textId="619A39C3" w:rsidR="00F252C3" w:rsidRPr="00BC646B" w:rsidRDefault="00F252C3" w:rsidP="00F252C3">
      <w:pPr>
        <w:rPr>
          <w:rFonts w:ascii="Times New Roman" w:eastAsia="Times New Roman" w:hAnsi="Times New Roman" w:cs="Times New Roman"/>
          <w:color w:val="000000"/>
          <w:sz w:val="24"/>
          <w:szCs w:val="24"/>
        </w:rPr>
      </w:pPr>
      <w:r w:rsidRPr="00BC646B">
        <w:rPr>
          <w:rFonts w:ascii="Times New Roman" w:eastAsia="Times New Roman" w:hAnsi="Times New Roman" w:cs="Times New Roman"/>
          <w:b/>
          <w:bCs/>
          <w:color w:val="000000"/>
          <w:sz w:val="24"/>
          <w:szCs w:val="24"/>
        </w:rPr>
        <w:lastRenderedPageBreak/>
        <w:t xml:space="preserve"> </w:t>
      </w:r>
      <w:r w:rsidRPr="00BC646B">
        <w:rPr>
          <w:rFonts w:ascii="Times New Roman" w:eastAsia="Times New Roman" w:hAnsi="Times New Roman" w:cs="Times New Roman"/>
          <w:b/>
          <w:bCs/>
          <w:noProof/>
          <w:color w:val="000000"/>
          <w:sz w:val="24"/>
          <w:szCs w:val="24"/>
        </w:rPr>
        <w:drawing>
          <wp:inline distT="0" distB="0" distL="0" distR="0" wp14:anchorId="0368A346" wp14:editId="1CC70F24">
            <wp:extent cx="5943600" cy="7690485"/>
            <wp:effectExtent l="0" t="0" r="0" b="5715"/>
            <wp:docPr id="1763137856"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5" cstate="print"/>
                    <a:stretch>
                      <a:fillRect/>
                    </a:stretch>
                  </pic:blipFill>
                  <pic:spPr>
                    <a:xfrm>
                      <a:off x="0" y="0"/>
                      <a:ext cx="5943600" cy="7690485"/>
                    </a:xfrm>
                    <a:prstGeom prst="rect">
                      <a:avLst/>
                    </a:prstGeom>
                  </pic:spPr>
                </pic:pic>
              </a:graphicData>
            </a:graphic>
          </wp:inline>
        </w:drawing>
      </w:r>
      <w:r w:rsidRPr="00BC646B">
        <w:rPr>
          <w:rFonts w:ascii="Times New Roman" w:eastAsia="Times New Roman" w:hAnsi="Times New Roman" w:cs="Times New Roman"/>
          <w:b/>
          <w:bCs/>
          <w:color w:val="000000"/>
          <w:sz w:val="24"/>
          <w:szCs w:val="24"/>
        </w:rPr>
        <w:br w:type="page"/>
      </w:r>
    </w:p>
    <w:p w14:paraId="49EAEBE0" w14:textId="7C15C1D5" w:rsidR="00F252C3" w:rsidRPr="00BC646B" w:rsidRDefault="00F82969" w:rsidP="00F82969">
      <w:pPr>
        <w:jc w:val="center"/>
        <w:rPr>
          <w:rFonts w:ascii="Times New Roman" w:eastAsia="Times New Roman" w:hAnsi="Times New Roman" w:cs="Times New Roman"/>
          <w:b/>
          <w:bCs/>
          <w:color w:val="000000"/>
          <w:sz w:val="40"/>
          <w:szCs w:val="40"/>
        </w:rPr>
      </w:pPr>
      <w:r w:rsidRPr="00BC646B">
        <w:rPr>
          <w:rFonts w:ascii="Times New Roman" w:eastAsia="Times New Roman" w:hAnsi="Times New Roman" w:cs="Times New Roman"/>
          <w:b/>
          <w:bCs/>
          <w:color w:val="000000"/>
          <w:sz w:val="40"/>
          <w:szCs w:val="40"/>
        </w:rPr>
        <w:lastRenderedPageBreak/>
        <w:t>Market Overview</w:t>
      </w:r>
    </w:p>
    <w:p w14:paraId="5281CBFA" w14:textId="17EC7A9D"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Investment into blockchain gaming is growing rapidly, with an estimated $2.5 billion raised in Q1 202</w:t>
      </w:r>
      <w:r w:rsidR="003C3ACB">
        <w:rPr>
          <w:rFonts w:ascii="Times New Roman" w:eastAsia="Times New Roman" w:hAnsi="Times New Roman" w:cs="Times New Roman"/>
          <w:color w:val="000000"/>
          <w:sz w:val="24"/>
          <w:szCs w:val="24"/>
          <w:lang w:val="en-IN"/>
        </w:rPr>
        <w:t>3</w:t>
      </w:r>
      <w:r w:rsidRPr="00F82969">
        <w:rPr>
          <w:rFonts w:ascii="Times New Roman" w:eastAsia="Times New Roman" w:hAnsi="Times New Roman" w:cs="Times New Roman"/>
          <w:color w:val="000000"/>
          <w:sz w:val="24"/>
          <w:szCs w:val="24"/>
          <w:lang w:val="en-IN"/>
        </w:rPr>
        <w:t xml:space="preserve"> and a projected 150% increase compared to last year in 2021</w:t>
      </w:r>
      <w:r w:rsidRPr="00F82969">
        <w:rPr>
          <w:rFonts w:ascii="Times New Roman" w:eastAsia="Times New Roman" w:hAnsi="Times New Roman" w:cs="Times New Roman"/>
          <w:color w:val="000000"/>
          <w:sz w:val="24"/>
          <w:szCs w:val="24"/>
          <w:vertAlign w:val="superscript"/>
          <w:lang w:val="en-IN"/>
        </w:rPr>
        <w:t>3</w:t>
      </w:r>
      <w:r w:rsidRPr="00F82969">
        <w:rPr>
          <w:rFonts w:ascii="Times New Roman" w:eastAsia="Times New Roman" w:hAnsi="Times New Roman" w:cs="Times New Roman"/>
          <w:color w:val="000000"/>
          <w:sz w:val="24"/>
          <w:szCs w:val="24"/>
          <w:lang w:val="en-IN"/>
        </w:rPr>
        <w:t>. Current key players in the</w:t>
      </w:r>
    </w:p>
    <w:p w14:paraId="587B08B1"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blockchain gaming industry include game</w:t>
      </w:r>
    </w:p>
    <w:p w14:paraId="03094419" w14:textId="63A460F4"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publishers, platforms to serve as a marketplace, and Unlimited Reality</w:t>
      </w:r>
      <w:r w:rsidRPr="00F82969">
        <w:rPr>
          <w:rFonts w:ascii="Times New Roman" w:eastAsia="Times New Roman" w:hAnsi="Times New Roman" w:cs="Times New Roman"/>
          <w:color w:val="000000"/>
          <w:sz w:val="24"/>
          <w:szCs w:val="24"/>
          <w:vertAlign w:val="superscript"/>
          <w:lang w:val="en-IN"/>
        </w:rPr>
        <w:t xml:space="preserve"> </w:t>
      </w:r>
      <w:r w:rsidRPr="00F82969">
        <w:rPr>
          <w:rFonts w:ascii="Times New Roman" w:eastAsia="Times New Roman" w:hAnsi="Times New Roman" w:cs="Times New Roman"/>
          <w:color w:val="000000"/>
          <w:sz w:val="24"/>
          <w:szCs w:val="24"/>
          <w:lang w:val="en-IN"/>
        </w:rPr>
        <w:t>platforms to serve as shared</w:t>
      </w:r>
    </w:p>
    <w:p w14:paraId="158625BD"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worlds in which players inhabit. While blockchain gaming currently occupies only a small share of the</w:t>
      </w:r>
    </w:p>
    <w:p w14:paraId="56626F0C" w14:textId="2C822B8D"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w:t>
      </w:r>
      <w:r w:rsidR="00F00D83">
        <w:rPr>
          <w:rFonts w:ascii="Times New Roman" w:eastAsia="Times New Roman" w:hAnsi="Times New Roman" w:cs="Times New Roman"/>
          <w:color w:val="000000"/>
          <w:sz w:val="24"/>
          <w:szCs w:val="24"/>
          <w:lang w:val="en-IN"/>
        </w:rPr>
        <w:t>3</w:t>
      </w:r>
      <w:r w:rsidRPr="00F82969">
        <w:rPr>
          <w:rFonts w:ascii="Times New Roman" w:eastAsia="Times New Roman" w:hAnsi="Times New Roman" w:cs="Times New Roman"/>
          <w:color w:val="000000"/>
          <w:sz w:val="24"/>
          <w:szCs w:val="24"/>
          <w:lang w:val="en-IN"/>
        </w:rPr>
        <w:t>97+ billion industry, this increase in investment may signal an accelerated growth trajectory and</w:t>
      </w:r>
    </w:p>
    <w:p w14:paraId="194AF05C"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increased adoption of the technology. As more publishers evaluate incorporating blockchain into their games’ DNA, the technology will likely become integral to the industry.</w:t>
      </w:r>
    </w:p>
    <w:p w14:paraId="6AF3BA75" w14:textId="2CA06506"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 xml:space="preserve">Despite bullish figures, blockchain gaming may still be in its infancy. As of </w:t>
      </w:r>
      <w:proofErr w:type="gramStart"/>
      <w:r w:rsidRPr="00F82969">
        <w:rPr>
          <w:rFonts w:ascii="Times New Roman" w:eastAsia="Times New Roman" w:hAnsi="Times New Roman" w:cs="Times New Roman"/>
          <w:color w:val="000000"/>
          <w:sz w:val="24"/>
          <w:szCs w:val="24"/>
          <w:lang w:val="en-IN"/>
        </w:rPr>
        <w:t>March 202</w:t>
      </w:r>
      <w:r w:rsidR="00814B90">
        <w:rPr>
          <w:rFonts w:ascii="Times New Roman" w:eastAsia="Times New Roman" w:hAnsi="Times New Roman" w:cs="Times New Roman"/>
          <w:color w:val="000000"/>
          <w:sz w:val="24"/>
          <w:szCs w:val="24"/>
          <w:lang w:val="en-IN"/>
        </w:rPr>
        <w:t>4</w:t>
      </w:r>
      <w:proofErr w:type="gramEnd"/>
      <w:r w:rsidR="00814B90">
        <w:rPr>
          <w:rFonts w:ascii="Times New Roman" w:eastAsia="Times New Roman" w:hAnsi="Times New Roman" w:cs="Times New Roman"/>
          <w:color w:val="000000"/>
          <w:sz w:val="24"/>
          <w:szCs w:val="24"/>
          <w:lang w:val="en-IN"/>
        </w:rPr>
        <w:t xml:space="preserve"> </w:t>
      </w:r>
      <w:r w:rsidRPr="00F82969">
        <w:rPr>
          <w:rFonts w:ascii="Times New Roman" w:eastAsia="Times New Roman" w:hAnsi="Times New Roman" w:cs="Times New Roman"/>
          <w:color w:val="000000"/>
          <w:sz w:val="24"/>
          <w:szCs w:val="24"/>
          <w:lang w:val="en-IN"/>
        </w:rPr>
        <w:t xml:space="preserve">blockchain gaming attracted </w:t>
      </w:r>
      <w:r w:rsidR="002E50A6">
        <w:rPr>
          <w:rFonts w:ascii="Times New Roman" w:eastAsia="Times New Roman" w:hAnsi="Times New Roman" w:cs="Times New Roman"/>
          <w:color w:val="000000"/>
          <w:sz w:val="24"/>
          <w:szCs w:val="24"/>
          <w:lang w:val="en-IN"/>
        </w:rPr>
        <w:t>2</w:t>
      </w:r>
      <w:r w:rsidRPr="00F82969">
        <w:rPr>
          <w:rFonts w:ascii="Times New Roman" w:eastAsia="Times New Roman" w:hAnsi="Times New Roman" w:cs="Times New Roman"/>
          <w:color w:val="000000"/>
          <w:sz w:val="24"/>
          <w:szCs w:val="24"/>
          <w:lang w:val="en-IN"/>
        </w:rPr>
        <w:t>.22 million unique active wallets (UAWs)</w:t>
      </w:r>
      <w:r w:rsidR="00F642F5">
        <w:rPr>
          <w:rFonts w:ascii="Times New Roman" w:eastAsia="Times New Roman" w:hAnsi="Times New Roman" w:cs="Times New Roman"/>
          <w:color w:val="000000"/>
          <w:sz w:val="24"/>
          <w:szCs w:val="24"/>
          <w:vertAlign w:val="superscript"/>
          <w:lang w:val="en-IN"/>
        </w:rPr>
        <w:t xml:space="preserve"> </w:t>
      </w:r>
      <w:r w:rsidRPr="00F82969">
        <w:rPr>
          <w:rFonts w:ascii="Times New Roman" w:eastAsia="Times New Roman" w:hAnsi="Times New Roman" w:cs="Times New Roman"/>
          <w:color w:val="000000"/>
          <w:sz w:val="24"/>
          <w:szCs w:val="24"/>
          <w:lang w:val="en-IN"/>
        </w:rPr>
        <w:t>a fraction of the total gaming market.</w:t>
      </w:r>
    </w:p>
    <w:p w14:paraId="23450DD2"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Given this early stage, it is still to be determined whether blockchain gaming will reach widespread adoption. While some publishers have announced plans to incorporate blockchain technology, others have been reluctant to embrace the concept of</w:t>
      </w:r>
    </w:p>
    <w:p w14:paraId="2B2FF9BF"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digital ownership. If blockchain gaming hopes to capture widespread gaming audiences, it will likely need the backing of publishers to invest in high quality gaming experiences to drive player bases</w:t>
      </w:r>
    </w:p>
    <w:p w14:paraId="6A8CE0A9" w14:textId="77777777"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(beyond the experimental, seed-funded games we see today), and the willingness to do so varies</w:t>
      </w:r>
    </w:p>
    <w:p w14:paraId="3993B027" w14:textId="2C6D8C59"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across companies. For example, Forte recently raised $</w:t>
      </w:r>
      <w:r w:rsidR="003C3ACB">
        <w:rPr>
          <w:rFonts w:ascii="Times New Roman" w:eastAsia="Times New Roman" w:hAnsi="Times New Roman" w:cs="Times New Roman"/>
          <w:color w:val="000000"/>
          <w:sz w:val="24"/>
          <w:szCs w:val="24"/>
          <w:lang w:val="en-IN"/>
        </w:rPr>
        <w:t>925</w:t>
      </w:r>
      <w:r w:rsidRPr="00F82969">
        <w:rPr>
          <w:rFonts w:ascii="Times New Roman" w:eastAsia="Times New Roman" w:hAnsi="Times New Roman" w:cs="Times New Roman"/>
          <w:color w:val="000000"/>
          <w:sz w:val="24"/>
          <w:szCs w:val="24"/>
          <w:lang w:val="en-IN"/>
        </w:rPr>
        <w:t xml:space="preserve"> million for its blockchain game platform so gaming companies can create compliant and</w:t>
      </w:r>
    </w:p>
    <w:p w14:paraId="71D98C33" w14:textId="20506974" w:rsidR="00F82969" w:rsidRPr="00F82969" w:rsidRDefault="00F82969" w:rsidP="00F82969">
      <w:pPr>
        <w:spacing w:line="240" w:lineRule="auto"/>
        <w:rPr>
          <w:rFonts w:ascii="Times New Roman" w:eastAsia="Times New Roman" w:hAnsi="Times New Roman" w:cs="Times New Roman"/>
          <w:color w:val="000000"/>
          <w:sz w:val="24"/>
          <w:szCs w:val="24"/>
          <w:lang w:val="en-IN"/>
        </w:rPr>
      </w:pPr>
      <w:r w:rsidRPr="00F82969">
        <w:rPr>
          <w:rFonts w:ascii="Times New Roman" w:eastAsia="Times New Roman" w:hAnsi="Times New Roman" w:cs="Times New Roman"/>
          <w:color w:val="000000"/>
          <w:sz w:val="24"/>
          <w:szCs w:val="24"/>
          <w:lang w:val="en-IN"/>
        </w:rPr>
        <w:t>interoperable blockchain games, while many major</w:t>
      </w:r>
    </w:p>
    <w:p w14:paraId="41E47E08" w14:textId="2475065B" w:rsidR="00F82969" w:rsidRPr="00BC646B" w:rsidRDefault="00F82969" w:rsidP="00F82969">
      <w:pPr>
        <w:spacing w:line="240" w:lineRule="auto"/>
        <w:rPr>
          <w:rFonts w:ascii="Times New Roman" w:eastAsia="Times New Roman" w:hAnsi="Times New Roman" w:cs="Times New Roman"/>
          <w:i/>
          <w:iCs/>
          <w:color w:val="000000"/>
          <w:sz w:val="24"/>
          <w:szCs w:val="24"/>
          <w:vertAlign w:val="superscript"/>
          <w:lang w:val="en-IN"/>
        </w:rPr>
      </w:pPr>
      <w:r w:rsidRPr="002E50A6">
        <w:rPr>
          <w:rFonts w:ascii="Times New Roman" w:eastAsia="Times New Roman" w:hAnsi="Times New Roman" w:cs="Times New Roman"/>
          <w:color w:val="000000"/>
          <w:sz w:val="24"/>
          <w:szCs w:val="24"/>
          <w:lang w:val="en-IN"/>
        </w:rPr>
        <w:t xml:space="preserve">publishers have yet to enter the space. </w:t>
      </w:r>
      <w:r w:rsidRPr="002E50A6">
        <w:rPr>
          <w:rFonts w:ascii="Times New Roman" w:eastAsia="Times New Roman" w:hAnsi="Times New Roman" w:cs="Times New Roman"/>
          <w:i/>
          <w:iCs/>
          <w:color w:val="000000"/>
          <w:sz w:val="24"/>
          <w:szCs w:val="24"/>
          <w:lang w:val="en-IN"/>
        </w:rPr>
        <w:t>increase compared to last year</w:t>
      </w:r>
      <w:r w:rsidRPr="00F82969">
        <w:rPr>
          <w:rFonts w:ascii="Times New Roman" w:eastAsia="Times New Roman" w:hAnsi="Times New Roman" w:cs="Times New Roman"/>
          <w:i/>
          <w:iCs/>
          <w:color w:val="000000"/>
          <w:sz w:val="24"/>
          <w:szCs w:val="24"/>
          <w:lang w:val="en-IN"/>
        </w:rPr>
        <w:t>.</w:t>
      </w:r>
    </w:p>
    <w:p w14:paraId="416C4C4F" w14:textId="77777777" w:rsidR="009F7FD6" w:rsidRPr="009F7FD6" w:rsidRDefault="009F7FD6" w:rsidP="009F7FD6">
      <w:pPr>
        <w:spacing w:line="240" w:lineRule="auto"/>
        <w:rPr>
          <w:rFonts w:ascii="Times New Roman" w:eastAsia="Times New Roman" w:hAnsi="Times New Roman" w:cs="Times New Roman"/>
          <w:color w:val="000000"/>
          <w:sz w:val="24"/>
          <w:szCs w:val="24"/>
          <w:lang w:val="en-IN"/>
        </w:rPr>
      </w:pPr>
      <w:r w:rsidRPr="009F7FD6">
        <w:rPr>
          <w:rFonts w:ascii="Times New Roman" w:eastAsia="Times New Roman" w:hAnsi="Times New Roman" w:cs="Times New Roman"/>
          <w:color w:val="000000"/>
          <w:sz w:val="24"/>
          <w:szCs w:val="24"/>
          <w:lang w:val="en-IN"/>
        </w:rPr>
        <w:t>There seems to be a clear industry bifurcation between traditional publishers and blockchain gaming developers. The former appears to be cautious about digital assets and blockchain, particularly after initial efforts were met with disapproval from players. The latter is bullish and opportunistic, with mixed results thus far. Some blockchain-native companies have launched fun, innovative games, while others have focused on novel monetization opportunities at the expense of quality in gameplay. With console</w:t>
      </w:r>
    </w:p>
    <w:p w14:paraId="72B84FAF" w14:textId="77777777" w:rsidR="009F7FD6" w:rsidRPr="009F7FD6" w:rsidRDefault="009F7FD6" w:rsidP="009F7FD6">
      <w:pPr>
        <w:spacing w:line="240" w:lineRule="auto"/>
        <w:rPr>
          <w:rFonts w:ascii="Times New Roman" w:eastAsia="Times New Roman" w:hAnsi="Times New Roman" w:cs="Times New Roman"/>
          <w:color w:val="000000"/>
          <w:sz w:val="24"/>
          <w:szCs w:val="24"/>
          <w:lang w:val="en-IN"/>
        </w:rPr>
      </w:pPr>
      <w:r w:rsidRPr="009F7FD6">
        <w:rPr>
          <w:rFonts w:ascii="Times New Roman" w:eastAsia="Times New Roman" w:hAnsi="Times New Roman" w:cs="Times New Roman"/>
          <w:color w:val="000000"/>
          <w:sz w:val="24"/>
          <w:szCs w:val="24"/>
          <w:lang w:val="en-IN"/>
        </w:rPr>
        <w:t>manufacturers and major publishers being critical for mass adoption, it remains to be seen whether and how they will embrace blockchain gaming into their offerings.</w:t>
      </w:r>
    </w:p>
    <w:p w14:paraId="5E3BD11E" w14:textId="7244A989" w:rsidR="009F7FD6" w:rsidRPr="00BC646B" w:rsidRDefault="002A7CA7" w:rsidP="00A41FA5">
      <w:pPr>
        <w:spacing w:line="240" w:lineRule="auto"/>
        <w:jc w:val="center"/>
        <w:rPr>
          <w:rFonts w:ascii="Times New Roman" w:eastAsia="Times New Roman" w:hAnsi="Times New Roman" w:cs="Times New Roman"/>
          <w:b/>
          <w:bCs/>
          <w:color w:val="000000"/>
          <w:sz w:val="36"/>
          <w:szCs w:val="36"/>
          <w:lang w:val="en-IN"/>
        </w:rPr>
      </w:pPr>
      <w:r w:rsidRPr="00BC646B">
        <w:rPr>
          <w:rFonts w:ascii="Times New Roman" w:eastAsia="Times New Roman" w:hAnsi="Times New Roman" w:cs="Times New Roman"/>
          <w:b/>
          <w:bCs/>
          <w:color w:val="000000"/>
          <w:sz w:val="36"/>
          <w:szCs w:val="36"/>
          <w:lang w:val="en-IN"/>
        </w:rPr>
        <w:lastRenderedPageBreak/>
        <w:t>Smart contract Extraction Example</w:t>
      </w:r>
    </w:p>
    <w:p w14:paraId="16417403" w14:textId="77777777" w:rsidR="00A41FA5" w:rsidRPr="00BC646B" w:rsidRDefault="00A41FA5" w:rsidP="00F82969">
      <w:pPr>
        <w:spacing w:line="240" w:lineRule="auto"/>
        <w:rPr>
          <w:rFonts w:ascii="Times New Roman" w:eastAsia="Times New Roman" w:hAnsi="Times New Roman" w:cs="Times New Roman"/>
          <w:color w:val="000000"/>
          <w:sz w:val="32"/>
          <w:szCs w:val="32"/>
          <w:lang w:val="en-IN"/>
        </w:rPr>
      </w:pPr>
    </w:p>
    <w:p w14:paraId="3A4D9195" w14:textId="77777777" w:rsidR="00A41FA5" w:rsidRPr="00BC646B" w:rsidRDefault="00A41FA5" w:rsidP="00F82969">
      <w:pPr>
        <w:spacing w:line="240" w:lineRule="auto"/>
        <w:rPr>
          <w:rFonts w:ascii="Times New Roman" w:eastAsia="Times New Roman" w:hAnsi="Times New Roman" w:cs="Times New Roman"/>
          <w:color w:val="000000"/>
          <w:sz w:val="32"/>
          <w:szCs w:val="32"/>
          <w:lang w:val="en-IN"/>
        </w:rPr>
      </w:pPr>
    </w:p>
    <w:p w14:paraId="67BB235C" w14:textId="77777777" w:rsidR="00A41FA5" w:rsidRPr="00BC646B" w:rsidRDefault="00A41FA5" w:rsidP="00F82969">
      <w:pPr>
        <w:spacing w:line="240" w:lineRule="auto"/>
        <w:rPr>
          <w:rFonts w:ascii="Times New Roman" w:eastAsia="Times New Roman" w:hAnsi="Times New Roman" w:cs="Times New Roman"/>
          <w:color w:val="000000"/>
          <w:sz w:val="32"/>
          <w:szCs w:val="32"/>
          <w:lang w:val="en-IN"/>
        </w:rPr>
      </w:pPr>
    </w:p>
    <w:p w14:paraId="6F06CA6A" w14:textId="56EDA47A" w:rsidR="002A7CA7" w:rsidRPr="00F82969" w:rsidRDefault="002A7CA7" w:rsidP="00F82969">
      <w:pPr>
        <w:spacing w:line="240" w:lineRule="auto"/>
        <w:rPr>
          <w:rFonts w:ascii="Times New Roman" w:eastAsia="Times New Roman" w:hAnsi="Times New Roman" w:cs="Times New Roman"/>
          <w:color w:val="000000"/>
          <w:sz w:val="32"/>
          <w:szCs w:val="32"/>
          <w:lang w:val="en-IN"/>
        </w:rPr>
      </w:pPr>
      <w:r w:rsidRPr="00BC646B">
        <w:rPr>
          <w:rFonts w:ascii="Times New Roman" w:eastAsia="Times New Roman" w:hAnsi="Times New Roman" w:cs="Times New Roman"/>
          <w:noProof/>
          <w:color w:val="000000"/>
          <w:sz w:val="32"/>
          <w:szCs w:val="32"/>
          <w:lang w:val="en-IN"/>
        </w:rPr>
        <w:drawing>
          <wp:inline distT="0" distB="0" distL="0" distR="0" wp14:anchorId="360BC8BF" wp14:editId="6DF8F53F">
            <wp:extent cx="5943600" cy="4964430"/>
            <wp:effectExtent l="0" t="0" r="0" b="7620"/>
            <wp:docPr id="12541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964430"/>
                    </a:xfrm>
                    <a:prstGeom prst="rect">
                      <a:avLst/>
                    </a:prstGeom>
                    <a:noFill/>
                    <a:ln>
                      <a:noFill/>
                    </a:ln>
                  </pic:spPr>
                </pic:pic>
              </a:graphicData>
            </a:graphic>
          </wp:inline>
        </w:drawing>
      </w:r>
    </w:p>
    <w:p w14:paraId="43985159" w14:textId="77777777" w:rsidR="00E2062E" w:rsidRPr="00BC646B" w:rsidRDefault="00E2062E" w:rsidP="00E2062E">
      <w:pPr>
        <w:spacing w:line="240" w:lineRule="auto"/>
        <w:rPr>
          <w:rFonts w:ascii="Times New Roman" w:eastAsia="Times New Roman" w:hAnsi="Times New Roman" w:cs="Times New Roman"/>
          <w:color w:val="000000"/>
          <w:sz w:val="24"/>
          <w:szCs w:val="24"/>
        </w:rPr>
      </w:pPr>
    </w:p>
    <w:p w14:paraId="67015DBB"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53257412"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38B23521"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31CCB57A"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5A1FD532"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26A03771"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009EF27C" w14:textId="77777777" w:rsidR="00A41FA5" w:rsidRPr="00BC646B" w:rsidRDefault="00A41FA5" w:rsidP="002A7CA7">
      <w:pPr>
        <w:autoSpaceDE w:val="0"/>
        <w:autoSpaceDN w:val="0"/>
        <w:adjustRightInd w:val="0"/>
        <w:spacing w:after="0" w:line="240" w:lineRule="auto"/>
        <w:jc w:val="center"/>
        <w:rPr>
          <w:rFonts w:ascii="Times New Roman" w:hAnsi="Times New Roman" w:cs="Times New Roman"/>
          <w:b/>
          <w:bCs/>
          <w:sz w:val="44"/>
          <w:szCs w:val="44"/>
          <w:lang w:val="en-IN"/>
        </w:rPr>
      </w:pPr>
    </w:p>
    <w:p w14:paraId="503016F9" w14:textId="6CC93E36" w:rsidR="002A7CA7" w:rsidRPr="00BC646B" w:rsidRDefault="002A7CA7" w:rsidP="002A7CA7">
      <w:pPr>
        <w:autoSpaceDE w:val="0"/>
        <w:autoSpaceDN w:val="0"/>
        <w:adjustRightInd w:val="0"/>
        <w:spacing w:after="0" w:line="240" w:lineRule="auto"/>
        <w:jc w:val="center"/>
        <w:rPr>
          <w:rFonts w:ascii="Times New Roman" w:hAnsi="Times New Roman" w:cs="Times New Roman"/>
          <w:b/>
          <w:bCs/>
          <w:sz w:val="44"/>
          <w:szCs w:val="44"/>
          <w:lang w:val="en-IN"/>
        </w:rPr>
      </w:pPr>
      <w:r w:rsidRPr="00BC646B">
        <w:rPr>
          <w:rFonts w:ascii="Times New Roman" w:hAnsi="Times New Roman" w:cs="Times New Roman"/>
          <w:b/>
          <w:bCs/>
          <w:sz w:val="44"/>
          <w:szCs w:val="44"/>
          <w:lang w:val="en-IN"/>
        </w:rPr>
        <w:t xml:space="preserve"> Technology support:</w:t>
      </w:r>
    </w:p>
    <w:p w14:paraId="528D0F2E" w14:textId="77777777" w:rsidR="00C469E0" w:rsidRPr="00BC646B" w:rsidRDefault="00C469E0" w:rsidP="002A7CA7">
      <w:pPr>
        <w:autoSpaceDE w:val="0"/>
        <w:autoSpaceDN w:val="0"/>
        <w:adjustRightInd w:val="0"/>
        <w:spacing w:after="0" w:line="240" w:lineRule="auto"/>
        <w:jc w:val="center"/>
        <w:rPr>
          <w:rFonts w:ascii="Times New Roman" w:hAnsi="Times New Roman" w:cs="Times New Roman"/>
          <w:sz w:val="28"/>
          <w:szCs w:val="28"/>
          <w:lang w:val="en-IN"/>
        </w:rPr>
      </w:pPr>
    </w:p>
    <w:p w14:paraId="5FEE3A0D" w14:textId="3D3C6F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1. Solidity:</w:t>
      </w:r>
    </w:p>
    <w:p w14:paraId="5135FEA1"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The Solidity programming language is used to create</w:t>
      </w:r>
    </w:p>
    <w:p w14:paraId="1F7654A3"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smart contracts running on the Ethereum Virtual</w:t>
      </w:r>
    </w:p>
    <w:p w14:paraId="1999A525"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Machine. Smart contracts are programs carried out</w:t>
      </w:r>
    </w:p>
    <w:p w14:paraId="36612B33"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within a peer-to-peer network, where no one has</w:t>
      </w:r>
    </w:p>
    <w:p w14:paraId="48C30431"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specific responsibility for their execution and so they let</w:t>
      </w:r>
    </w:p>
    <w:p w14:paraId="7C849C45"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anyone </w:t>
      </w:r>
      <w:proofErr w:type="gramStart"/>
      <w:r w:rsidRPr="00BC646B">
        <w:rPr>
          <w:rFonts w:ascii="Times New Roman" w:hAnsi="Times New Roman" w:cs="Times New Roman"/>
          <w:sz w:val="28"/>
          <w:szCs w:val="28"/>
          <w:lang w:val="en-IN"/>
        </w:rPr>
        <w:t>make</w:t>
      </w:r>
      <w:proofErr w:type="gramEnd"/>
      <w:r w:rsidRPr="00BC646B">
        <w:rPr>
          <w:rFonts w:ascii="Times New Roman" w:hAnsi="Times New Roman" w:cs="Times New Roman"/>
          <w:sz w:val="28"/>
          <w:szCs w:val="28"/>
          <w:lang w:val="en-IN"/>
        </w:rPr>
        <w:t xml:space="preserve"> token of value, ownership, voting or other</w:t>
      </w:r>
    </w:p>
    <w:p w14:paraId="066C066B"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types of logic.</w:t>
      </w:r>
    </w:p>
    <w:p w14:paraId="793EFA61"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In this game, we have used solidity to develop smart</w:t>
      </w:r>
    </w:p>
    <w:p w14:paraId="00184E55"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contracts for defining rules for reward collection which</w:t>
      </w:r>
    </w:p>
    <w:p w14:paraId="3F81C65B"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will be implemented every time a player loses and</w:t>
      </w:r>
    </w:p>
    <w:p w14:paraId="70A362BB"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wishes to collect his rewards.</w:t>
      </w:r>
    </w:p>
    <w:p w14:paraId="470F86F6"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We have drafted two smart contracts using two </w:t>
      </w:r>
      <w:proofErr w:type="gramStart"/>
      <w:r w:rsidRPr="00BC646B">
        <w:rPr>
          <w:rFonts w:ascii="Times New Roman" w:hAnsi="Times New Roman" w:cs="Times New Roman"/>
          <w:sz w:val="28"/>
          <w:szCs w:val="28"/>
          <w:lang w:val="en-IN"/>
        </w:rPr>
        <w:t>token</w:t>
      </w:r>
      <w:proofErr w:type="gramEnd"/>
    </w:p>
    <w:p w14:paraId="39B95BEA"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standards: ERC1155 AND ERC20, for minting NFT’s</w:t>
      </w:r>
    </w:p>
    <w:p w14:paraId="170803F7" w14:textId="77777777" w:rsidR="002A7CA7"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and token collection respectively.</w:t>
      </w:r>
    </w:p>
    <w:p w14:paraId="0FA9512A" w14:textId="77777777" w:rsidR="008C140E" w:rsidRPr="00BC646B" w:rsidRDefault="008C140E" w:rsidP="002A7CA7">
      <w:pPr>
        <w:autoSpaceDE w:val="0"/>
        <w:autoSpaceDN w:val="0"/>
        <w:adjustRightInd w:val="0"/>
        <w:spacing w:after="0" w:line="240" w:lineRule="auto"/>
        <w:jc w:val="center"/>
        <w:rPr>
          <w:rFonts w:ascii="Times New Roman" w:hAnsi="Times New Roman" w:cs="Times New Roman"/>
          <w:sz w:val="28"/>
          <w:szCs w:val="28"/>
          <w:lang w:val="en-IN"/>
        </w:rPr>
      </w:pPr>
    </w:p>
    <w:p w14:paraId="298CDA0C" w14:textId="1F4585C5" w:rsidR="002A7CA7" w:rsidRPr="008C140E" w:rsidRDefault="002A7CA7" w:rsidP="008C140E">
      <w:pPr>
        <w:pStyle w:val="ListParagraph"/>
        <w:numPr>
          <w:ilvl w:val="1"/>
          <w:numId w:val="12"/>
        </w:numPr>
        <w:autoSpaceDE w:val="0"/>
        <w:autoSpaceDN w:val="0"/>
        <w:adjustRightInd w:val="0"/>
        <w:spacing w:after="0" w:line="240" w:lineRule="auto"/>
        <w:jc w:val="center"/>
        <w:rPr>
          <w:rFonts w:ascii="Times New Roman" w:hAnsi="Times New Roman" w:cs="Times New Roman"/>
          <w:sz w:val="28"/>
          <w:szCs w:val="28"/>
          <w:lang w:val="en-IN"/>
        </w:rPr>
      </w:pPr>
      <w:r w:rsidRPr="008C140E">
        <w:rPr>
          <w:rFonts w:ascii="Times New Roman" w:hAnsi="Times New Roman" w:cs="Times New Roman"/>
          <w:sz w:val="28"/>
          <w:szCs w:val="28"/>
          <w:lang w:val="en-IN"/>
        </w:rPr>
        <w:t>ERC 20</w:t>
      </w:r>
    </w:p>
    <w:p w14:paraId="7C7B3FA5" w14:textId="77777777" w:rsidR="008C140E" w:rsidRPr="008C140E" w:rsidRDefault="008C140E" w:rsidP="008C140E">
      <w:pPr>
        <w:pStyle w:val="ListParagraph"/>
        <w:autoSpaceDE w:val="0"/>
        <w:autoSpaceDN w:val="0"/>
        <w:adjustRightInd w:val="0"/>
        <w:spacing w:after="0" w:line="240" w:lineRule="auto"/>
        <w:rPr>
          <w:rFonts w:ascii="Times New Roman" w:hAnsi="Times New Roman" w:cs="Times New Roman"/>
          <w:sz w:val="28"/>
          <w:szCs w:val="28"/>
          <w:lang w:val="en-IN"/>
        </w:rPr>
      </w:pPr>
    </w:p>
    <w:p w14:paraId="1B95C47F"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An ERC20 token contract tracks fungible, i.e., any one</w:t>
      </w:r>
    </w:p>
    <w:p w14:paraId="5B9FF036"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token is identical to all others, and there are no special</w:t>
      </w:r>
    </w:p>
    <w:p w14:paraId="21CF2AAD"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rights or </w:t>
      </w:r>
      <w:proofErr w:type="spellStart"/>
      <w:r w:rsidRPr="00BC646B">
        <w:rPr>
          <w:rFonts w:ascii="Times New Roman" w:hAnsi="Times New Roman" w:cs="Times New Roman"/>
          <w:sz w:val="28"/>
          <w:szCs w:val="28"/>
          <w:lang w:val="en-IN"/>
        </w:rPr>
        <w:t>behavior</w:t>
      </w:r>
      <w:proofErr w:type="spellEnd"/>
      <w:r w:rsidRPr="00BC646B">
        <w:rPr>
          <w:rFonts w:ascii="Times New Roman" w:hAnsi="Times New Roman" w:cs="Times New Roman"/>
          <w:sz w:val="28"/>
          <w:szCs w:val="28"/>
          <w:lang w:val="en-IN"/>
        </w:rPr>
        <w:t xml:space="preserve"> associated with them. This makes</w:t>
      </w:r>
    </w:p>
    <w:p w14:paraId="23A4E745"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ERC20 tokens useful for things like a medium of</w:t>
      </w:r>
    </w:p>
    <w:p w14:paraId="0849134B"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exchange currency, staking, voting rights, and more. A</w:t>
      </w:r>
    </w:p>
    <w:p w14:paraId="7675D3D3" w14:textId="77777777" w:rsidR="002A7CA7" w:rsidRPr="00BC646B" w:rsidRDefault="002A7CA7" w:rsidP="002A7CA7">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number of ERC20 related contracts are offered by</w:t>
      </w:r>
    </w:p>
    <w:p w14:paraId="00821CCA" w14:textId="77777777" w:rsidR="008C140E" w:rsidRDefault="002A7CA7" w:rsidP="008C140E">
      <w:pPr>
        <w:spacing w:line="240" w:lineRule="auto"/>
        <w:jc w:val="center"/>
        <w:rPr>
          <w:rFonts w:ascii="Times New Roman" w:hAnsi="Times New Roman" w:cs="Times New Roman"/>
          <w:sz w:val="28"/>
          <w:szCs w:val="28"/>
          <w:lang w:val="en-IN"/>
        </w:rPr>
      </w:pPr>
      <w:proofErr w:type="spellStart"/>
      <w:r w:rsidRPr="00BC646B">
        <w:rPr>
          <w:rFonts w:ascii="Times New Roman" w:hAnsi="Times New Roman" w:cs="Times New Roman"/>
          <w:sz w:val="28"/>
          <w:szCs w:val="28"/>
          <w:lang w:val="en-IN"/>
        </w:rPr>
        <w:t>OpenZeppelin</w:t>
      </w:r>
      <w:proofErr w:type="spellEnd"/>
      <w:r w:rsidRPr="00BC646B">
        <w:rPr>
          <w:rFonts w:ascii="Times New Roman" w:hAnsi="Times New Roman" w:cs="Times New Roman"/>
          <w:sz w:val="28"/>
          <w:szCs w:val="28"/>
          <w:lang w:val="en-IN"/>
        </w:rPr>
        <w:t xml:space="preserve"> </w:t>
      </w:r>
      <w:proofErr w:type="gramStart"/>
      <w:r w:rsidRPr="00BC646B">
        <w:rPr>
          <w:rFonts w:ascii="Times New Roman" w:hAnsi="Times New Roman" w:cs="Times New Roman"/>
          <w:sz w:val="28"/>
          <w:szCs w:val="28"/>
          <w:lang w:val="en-IN"/>
        </w:rPr>
        <w:t>Contracts</w:t>
      </w:r>
      <w:r w:rsidR="008C140E">
        <w:rPr>
          <w:rFonts w:ascii="Times New Roman" w:hAnsi="Times New Roman" w:cs="Times New Roman"/>
          <w:sz w:val="28"/>
          <w:szCs w:val="28"/>
          <w:lang w:val="en-IN"/>
        </w:rPr>
        <w:t xml:space="preserve">  </w:t>
      </w:r>
      <w:r w:rsidRPr="00BC646B">
        <w:rPr>
          <w:rFonts w:ascii="Times New Roman" w:hAnsi="Times New Roman" w:cs="Times New Roman"/>
          <w:sz w:val="28"/>
          <w:szCs w:val="28"/>
          <w:lang w:val="en-IN"/>
        </w:rPr>
        <w:t>Using</w:t>
      </w:r>
      <w:proofErr w:type="gramEnd"/>
      <w:r w:rsidRPr="00BC646B">
        <w:rPr>
          <w:rFonts w:ascii="Times New Roman" w:hAnsi="Times New Roman" w:cs="Times New Roman"/>
          <w:sz w:val="28"/>
          <w:szCs w:val="28"/>
          <w:lang w:val="en-IN"/>
        </w:rPr>
        <w:t xml:space="preserve"> these contracts, we have created our own ERC20token contract, which will be used to track Game Score(POCOS), an internal currency </w:t>
      </w:r>
      <w:proofErr w:type="spellStart"/>
      <w:r w:rsidR="003C3ACB">
        <w:rPr>
          <w:rFonts w:ascii="Times New Roman" w:hAnsi="Times New Roman" w:cs="Times New Roman"/>
          <w:sz w:val="28"/>
          <w:szCs w:val="28"/>
          <w:lang w:val="en-IN"/>
        </w:rPr>
        <w:t>MotoUnicorns</w:t>
      </w:r>
      <w:proofErr w:type="spellEnd"/>
      <w:r w:rsidR="003C3ACB">
        <w:rPr>
          <w:rFonts w:ascii="Times New Roman" w:hAnsi="Times New Roman" w:cs="Times New Roman"/>
          <w:sz w:val="28"/>
          <w:szCs w:val="28"/>
          <w:lang w:val="en-IN"/>
        </w:rPr>
        <w:t>.</w:t>
      </w:r>
      <w:r w:rsidR="008C140E">
        <w:rPr>
          <w:rFonts w:ascii="Times New Roman" w:hAnsi="Times New Roman" w:cs="Times New Roman"/>
          <w:sz w:val="28"/>
          <w:szCs w:val="28"/>
          <w:lang w:val="en-IN"/>
        </w:rPr>
        <w:t xml:space="preserve"> </w:t>
      </w:r>
      <w:r w:rsidRPr="00BC646B">
        <w:rPr>
          <w:rFonts w:ascii="Times New Roman" w:hAnsi="Times New Roman" w:cs="Times New Roman"/>
          <w:sz w:val="28"/>
          <w:szCs w:val="28"/>
          <w:lang w:val="en-IN"/>
        </w:rPr>
        <w:t>game.</w:t>
      </w:r>
    </w:p>
    <w:p w14:paraId="18A75DE4" w14:textId="77777777" w:rsidR="008C140E" w:rsidRDefault="002A7CA7" w:rsidP="008C140E">
      <w:pPr>
        <w:spacing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1.2. ERC 1155</w:t>
      </w:r>
      <w:r w:rsidR="008C140E">
        <w:rPr>
          <w:rFonts w:ascii="Times New Roman" w:hAnsi="Times New Roman" w:cs="Times New Roman"/>
          <w:sz w:val="28"/>
          <w:szCs w:val="28"/>
          <w:lang w:val="en-IN"/>
        </w:rPr>
        <w:t xml:space="preserve">  </w:t>
      </w:r>
    </w:p>
    <w:p w14:paraId="24E76749" w14:textId="6C5B2D45" w:rsidR="002A7CA7" w:rsidRPr="00BC646B" w:rsidRDefault="002A7CA7" w:rsidP="0009555D">
      <w:pPr>
        <w:spacing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The ERC 1155 is the single token for creating </w:t>
      </w:r>
      <w:proofErr w:type="spellStart"/>
      <w:r w:rsidRPr="00BC646B">
        <w:rPr>
          <w:rFonts w:ascii="Times New Roman" w:hAnsi="Times New Roman" w:cs="Times New Roman"/>
          <w:sz w:val="28"/>
          <w:szCs w:val="28"/>
          <w:lang w:val="en-IN"/>
        </w:rPr>
        <w:t>alltypes</w:t>
      </w:r>
      <w:proofErr w:type="spellEnd"/>
      <w:r w:rsidRPr="00BC646B">
        <w:rPr>
          <w:rFonts w:ascii="Times New Roman" w:hAnsi="Times New Roman" w:cs="Times New Roman"/>
          <w:sz w:val="28"/>
          <w:szCs w:val="28"/>
          <w:lang w:val="en-IN"/>
        </w:rPr>
        <w:t xml:space="preserve"> of assets, from currency and real estate to</w:t>
      </w:r>
      <w:r w:rsidR="0009555D">
        <w:rPr>
          <w:rFonts w:ascii="Times New Roman" w:hAnsi="Times New Roman" w:cs="Times New Roman"/>
          <w:sz w:val="28"/>
          <w:szCs w:val="28"/>
          <w:lang w:val="en-IN"/>
        </w:rPr>
        <w:t xml:space="preserve"> </w:t>
      </w:r>
      <w:r w:rsidRPr="00BC646B">
        <w:rPr>
          <w:rFonts w:ascii="Times New Roman" w:hAnsi="Times New Roman" w:cs="Times New Roman"/>
          <w:sz w:val="28"/>
          <w:szCs w:val="28"/>
          <w:lang w:val="en-IN"/>
        </w:rPr>
        <w:t>Digital Art and Games. ERC 1155 makes it possible</w:t>
      </w:r>
      <w:r w:rsidR="0009555D">
        <w:rPr>
          <w:rFonts w:ascii="Times New Roman" w:hAnsi="Times New Roman" w:cs="Times New Roman"/>
          <w:sz w:val="28"/>
          <w:szCs w:val="28"/>
          <w:lang w:val="en-IN"/>
        </w:rPr>
        <w:t xml:space="preserve"> </w:t>
      </w:r>
      <w:r w:rsidRPr="00BC646B">
        <w:rPr>
          <w:rFonts w:ascii="Times New Roman" w:hAnsi="Times New Roman" w:cs="Times New Roman"/>
          <w:sz w:val="28"/>
          <w:szCs w:val="28"/>
          <w:lang w:val="en-IN"/>
        </w:rPr>
        <w:t xml:space="preserve">to include a large number of assets in one </w:t>
      </w:r>
      <w:proofErr w:type="spellStart"/>
      <w:r w:rsidRPr="00BC646B">
        <w:rPr>
          <w:rFonts w:ascii="Times New Roman" w:hAnsi="Times New Roman" w:cs="Times New Roman"/>
          <w:sz w:val="28"/>
          <w:szCs w:val="28"/>
          <w:lang w:val="en-IN"/>
        </w:rPr>
        <w:t>SmartContract</w:t>
      </w:r>
      <w:proofErr w:type="spellEnd"/>
      <w:r w:rsidRPr="00BC646B">
        <w:rPr>
          <w:rFonts w:ascii="Times New Roman" w:hAnsi="Times New Roman" w:cs="Times New Roman"/>
          <w:sz w:val="28"/>
          <w:szCs w:val="28"/>
          <w:lang w:val="en-IN"/>
        </w:rPr>
        <w:t>, which enables them to be transferred with</w:t>
      </w:r>
    </w:p>
    <w:p w14:paraId="5C721E5B"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lastRenderedPageBreak/>
        <w:t>limited network congestion and reduced transaction</w:t>
      </w:r>
    </w:p>
    <w:p w14:paraId="210363CD"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costs. The support for non-fungible and fungible</w:t>
      </w:r>
    </w:p>
    <w:p w14:paraId="1A1861AD" w14:textId="110438B0"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tokens will be another significant feature of the ERC</w:t>
      </w:r>
      <w:r w:rsidR="007973D3">
        <w:rPr>
          <w:rFonts w:ascii="Times New Roman" w:hAnsi="Times New Roman" w:cs="Times New Roman"/>
          <w:sz w:val="28"/>
          <w:szCs w:val="28"/>
          <w:lang w:val="en-IN"/>
        </w:rPr>
        <w:t>09o0i</w:t>
      </w:r>
    </w:p>
    <w:p w14:paraId="3467F826"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1155 token standard.</w:t>
      </w:r>
    </w:p>
    <w:p w14:paraId="13A79C87"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(https://docs.ethers.org/v5/api/signer/)</w:t>
      </w:r>
    </w:p>
    <w:p w14:paraId="202CAEE7"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Using Contracts, we have created our own ERC1155</w:t>
      </w:r>
    </w:p>
    <w:p w14:paraId="6D3E8ECF"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token contract, which will be used to Collect the nonfungible</w:t>
      </w:r>
    </w:p>
    <w:p w14:paraId="13F99290" w14:textId="62D02CF9"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tokens in form of rewards in </w:t>
      </w:r>
      <w:proofErr w:type="spellStart"/>
      <w:r w:rsidR="003C3ACB">
        <w:rPr>
          <w:rFonts w:ascii="Times New Roman" w:hAnsi="Times New Roman" w:cs="Times New Roman"/>
          <w:sz w:val="28"/>
          <w:szCs w:val="28"/>
          <w:lang w:val="en-IN"/>
        </w:rPr>
        <w:t>MetaVerse</w:t>
      </w:r>
      <w:proofErr w:type="spellEnd"/>
    </w:p>
    <w:p w14:paraId="68785F6C"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game.</w:t>
      </w:r>
    </w:p>
    <w:p w14:paraId="3F467FF2" w14:textId="77777777" w:rsidR="008C140E" w:rsidRDefault="008C140E" w:rsidP="00044046">
      <w:pPr>
        <w:autoSpaceDE w:val="0"/>
        <w:autoSpaceDN w:val="0"/>
        <w:adjustRightInd w:val="0"/>
        <w:spacing w:after="0" w:line="240" w:lineRule="auto"/>
        <w:jc w:val="center"/>
        <w:rPr>
          <w:rFonts w:ascii="Times New Roman" w:hAnsi="Times New Roman" w:cs="Times New Roman"/>
          <w:sz w:val="28"/>
          <w:szCs w:val="28"/>
          <w:lang w:val="en-IN"/>
        </w:rPr>
      </w:pPr>
    </w:p>
    <w:p w14:paraId="6CF1AC84" w14:textId="7F5BE273" w:rsidR="002A7CA7" w:rsidRPr="003C2CE8" w:rsidRDefault="002A7CA7" w:rsidP="003C2CE8">
      <w:pPr>
        <w:pStyle w:val="ListParagraph"/>
        <w:numPr>
          <w:ilvl w:val="0"/>
          <w:numId w:val="12"/>
        </w:numPr>
        <w:autoSpaceDE w:val="0"/>
        <w:autoSpaceDN w:val="0"/>
        <w:adjustRightInd w:val="0"/>
        <w:spacing w:after="0" w:line="240" w:lineRule="auto"/>
        <w:jc w:val="center"/>
        <w:rPr>
          <w:rFonts w:ascii="Times New Roman" w:hAnsi="Times New Roman" w:cs="Times New Roman"/>
          <w:sz w:val="28"/>
          <w:szCs w:val="28"/>
          <w:lang w:val="en-IN"/>
        </w:rPr>
      </w:pPr>
      <w:r w:rsidRPr="003C2CE8">
        <w:rPr>
          <w:rFonts w:ascii="Times New Roman" w:hAnsi="Times New Roman" w:cs="Times New Roman"/>
          <w:sz w:val="28"/>
          <w:szCs w:val="28"/>
          <w:lang w:val="en-IN"/>
        </w:rPr>
        <w:t>IPFS</w:t>
      </w:r>
    </w:p>
    <w:p w14:paraId="66DB1FB2" w14:textId="77777777" w:rsidR="003C2CE8" w:rsidRPr="003C2CE8" w:rsidRDefault="003C2CE8" w:rsidP="003C2CE8">
      <w:pPr>
        <w:pStyle w:val="ListParagraph"/>
        <w:autoSpaceDE w:val="0"/>
        <w:autoSpaceDN w:val="0"/>
        <w:adjustRightInd w:val="0"/>
        <w:spacing w:after="0" w:line="240" w:lineRule="auto"/>
        <w:ind w:left="490"/>
        <w:rPr>
          <w:rFonts w:ascii="Times New Roman" w:hAnsi="Times New Roman" w:cs="Times New Roman"/>
          <w:sz w:val="28"/>
          <w:szCs w:val="28"/>
          <w:lang w:val="en-IN"/>
        </w:rPr>
      </w:pPr>
    </w:p>
    <w:p w14:paraId="0E742E94"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The Inter Planetary File System, or IPFS for short, is a</w:t>
      </w:r>
    </w:p>
    <w:p w14:paraId="1A2BA987"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peer-to-peer hypermedia protocol which aims to create a</w:t>
      </w:r>
    </w:p>
    <w:p w14:paraId="181357A4"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worldwide, decentralized file system that stores and</w:t>
      </w:r>
    </w:p>
    <w:p w14:paraId="3915FFE0"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shares files. By allowing files to be stored in a range of</w:t>
      </w:r>
    </w:p>
    <w:p w14:paraId="1C06114A"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locations, which is resistant to censorship and ensures</w:t>
      </w:r>
    </w:p>
    <w:p w14:paraId="2FD2005A"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that they can always be accessed while some nodes are</w:t>
      </w:r>
    </w:p>
    <w:p w14:paraId="26644694"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down, it hopes to improve the performance and</w:t>
      </w:r>
    </w:p>
    <w:p w14:paraId="6FF452FC"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resilience of existing web protocols.</w:t>
      </w:r>
    </w:p>
    <w:p w14:paraId="0B2088BC"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The IPFS loads the content from thousands of peers</w:t>
      </w:r>
    </w:p>
    <w:p w14:paraId="7A2A3915"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instead of one centralized server. Every piece of data</w:t>
      </w:r>
    </w:p>
    <w:p w14:paraId="40DCE1F3"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stored gets a unique content identifier (CID), which is</w:t>
      </w:r>
    </w:p>
    <w:p w14:paraId="74D502E9"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cryptographically hashed. This prevents duplication of</w:t>
      </w:r>
    </w:p>
    <w:p w14:paraId="2ADDAA78"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similar files in storage</w:t>
      </w:r>
    </w:p>
    <w:p w14:paraId="14E180F5"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(https://docs.ipfs.tech/concepts/how-ipfs-works/)</w:t>
      </w:r>
    </w:p>
    <w:p w14:paraId="2A1CF5CC"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We have used IPFS to store the NFT token images and</w:t>
      </w:r>
    </w:p>
    <w:p w14:paraId="340E4ED4"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token metadata, which can be directly accessed by the</w:t>
      </w:r>
    </w:p>
    <w:p w14:paraId="23F2EBF1" w14:textId="77777777" w:rsidR="002A7CA7"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game to mint the NFT’S on the </w:t>
      </w:r>
      <w:proofErr w:type="spellStart"/>
      <w:r w:rsidRPr="00BC646B">
        <w:rPr>
          <w:rFonts w:ascii="Times New Roman" w:hAnsi="Times New Roman" w:cs="Times New Roman"/>
          <w:sz w:val="28"/>
          <w:szCs w:val="28"/>
          <w:lang w:val="en-IN"/>
        </w:rPr>
        <w:t>OpenSea</w:t>
      </w:r>
      <w:proofErr w:type="spellEnd"/>
      <w:r w:rsidRPr="00BC646B">
        <w:rPr>
          <w:rFonts w:ascii="Times New Roman" w:hAnsi="Times New Roman" w:cs="Times New Roman"/>
          <w:sz w:val="28"/>
          <w:szCs w:val="28"/>
          <w:lang w:val="en-IN"/>
        </w:rPr>
        <w:t xml:space="preserve"> account.</w:t>
      </w:r>
    </w:p>
    <w:p w14:paraId="519AF3FA" w14:textId="77777777" w:rsidR="003C2CE8" w:rsidRPr="00BC646B" w:rsidRDefault="003C2CE8" w:rsidP="00044046">
      <w:pPr>
        <w:autoSpaceDE w:val="0"/>
        <w:autoSpaceDN w:val="0"/>
        <w:adjustRightInd w:val="0"/>
        <w:spacing w:after="0" w:line="240" w:lineRule="auto"/>
        <w:jc w:val="center"/>
        <w:rPr>
          <w:rFonts w:ascii="Times New Roman" w:hAnsi="Times New Roman" w:cs="Times New Roman"/>
          <w:sz w:val="28"/>
          <w:szCs w:val="28"/>
          <w:lang w:val="en-IN"/>
        </w:rPr>
      </w:pPr>
    </w:p>
    <w:p w14:paraId="3952369F" w14:textId="0E22B5F6"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3. Hardhat:</w:t>
      </w:r>
    </w:p>
    <w:p w14:paraId="220642D6"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Without being confronted with real environments,</w:t>
      </w:r>
    </w:p>
    <w:p w14:paraId="653ED3BF"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Hardhat helps you easily deploy your contracts, run</w:t>
      </w:r>
    </w:p>
    <w:p w14:paraId="364E3595"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tests and debug Solidity code. The Hardhat Network is</w:t>
      </w:r>
    </w:p>
    <w:p w14:paraId="716A5DE2"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an Ethereum local network that's intended for</w:t>
      </w:r>
    </w:p>
    <w:p w14:paraId="18A08F41"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development and debugging Solidity. When transactions</w:t>
      </w:r>
    </w:p>
    <w:p w14:paraId="62A476AB"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are unable to be performed, you will receive Solidity</w:t>
      </w:r>
    </w:p>
    <w:p w14:paraId="5A6977F4"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stack traces, console.log and explicit error messages,</w:t>
      </w:r>
    </w:p>
    <w:p w14:paraId="1B2BB2D2"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which simplifies the overall execution of task.</w:t>
      </w:r>
    </w:p>
    <w:p w14:paraId="7677DA55"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We have used hardhat for compiling and deploying </w:t>
      </w:r>
      <w:proofErr w:type="gramStart"/>
      <w:r w:rsidRPr="00BC646B">
        <w:rPr>
          <w:rFonts w:ascii="Times New Roman" w:hAnsi="Times New Roman" w:cs="Times New Roman"/>
          <w:sz w:val="28"/>
          <w:szCs w:val="28"/>
          <w:lang w:val="en-IN"/>
        </w:rPr>
        <w:t>our</w:t>
      </w:r>
      <w:proofErr w:type="gramEnd"/>
    </w:p>
    <w:p w14:paraId="6EFFE9FC" w14:textId="63957EEB" w:rsidR="002A7CA7"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lastRenderedPageBreak/>
        <w:t xml:space="preserve">contract on polygon </w:t>
      </w:r>
      <w:proofErr w:type="spellStart"/>
      <w:r w:rsidRPr="00BC646B">
        <w:rPr>
          <w:rFonts w:ascii="Times New Roman" w:hAnsi="Times New Roman" w:cs="Times New Roman"/>
          <w:sz w:val="28"/>
          <w:szCs w:val="28"/>
          <w:lang w:val="en-IN"/>
        </w:rPr>
        <w:t>testnet</w:t>
      </w:r>
      <w:proofErr w:type="spellEnd"/>
      <w:r w:rsidRPr="00BC646B">
        <w:rPr>
          <w:rFonts w:ascii="Times New Roman" w:hAnsi="Times New Roman" w:cs="Times New Roman"/>
          <w:sz w:val="28"/>
          <w:szCs w:val="28"/>
          <w:lang w:val="en-IN"/>
        </w:rPr>
        <w:t xml:space="preserve"> network.</w:t>
      </w:r>
    </w:p>
    <w:p w14:paraId="6883DE3F" w14:textId="77777777" w:rsidR="003C2CE8" w:rsidRPr="00BC646B" w:rsidRDefault="003C2CE8" w:rsidP="00044046">
      <w:pPr>
        <w:autoSpaceDE w:val="0"/>
        <w:autoSpaceDN w:val="0"/>
        <w:adjustRightInd w:val="0"/>
        <w:spacing w:after="0" w:line="240" w:lineRule="auto"/>
        <w:jc w:val="center"/>
        <w:rPr>
          <w:rFonts w:ascii="Times New Roman" w:hAnsi="Times New Roman" w:cs="Times New Roman"/>
          <w:sz w:val="28"/>
          <w:szCs w:val="28"/>
          <w:lang w:val="en-IN"/>
        </w:rPr>
      </w:pPr>
    </w:p>
    <w:p w14:paraId="6AC0532B" w14:textId="1E217E1B"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4. Alchemy:</w:t>
      </w:r>
    </w:p>
    <w:p w14:paraId="6F4384BD"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To help you create and scale your </w:t>
      </w:r>
      <w:proofErr w:type="spellStart"/>
      <w:r w:rsidRPr="00BC646B">
        <w:rPr>
          <w:rFonts w:ascii="Times New Roman" w:hAnsi="Times New Roman" w:cs="Times New Roman"/>
          <w:sz w:val="28"/>
          <w:szCs w:val="28"/>
          <w:lang w:val="en-IN"/>
        </w:rPr>
        <w:t>DApp</w:t>
      </w:r>
      <w:proofErr w:type="spellEnd"/>
      <w:r w:rsidRPr="00BC646B">
        <w:rPr>
          <w:rFonts w:ascii="Times New Roman" w:hAnsi="Times New Roman" w:cs="Times New Roman"/>
          <w:sz w:val="28"/>
          <w:szCs w:val="28"/>
          <w:lang w:val="en-IN"/>
        </w:rPr>
        <w:t xml:space="preserve"> with ease, this</w:t>
      </w:r>
    </w:p>
    <w:p w14:paraId="0C484AFD"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is the most comprehensive set of web3 development</w:t>
      </w:r>
    </w:p>
    <w:p w14:paraId="4C7176FE"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tools. Alchemy is a platform for developers that enables</w:t>
      </w:r>
    </w:p>
    <w:p w14:paraId="37EED91F"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companies to build and maintain reliable, decentralized</w:t>
      </w:r>
    </w:p>
    <w:p w14:paraId="610C54D9"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applications without having to manage the scalable</w:t>
      </w:r>
    </w:p>
    <w:p w14:paraId="311FF9D3" w14:textId="77777777" w:rsidR="002A7CA7" w:rsidRPr="00BC646B" w:rsidRDefault="002A7CA7" w:rsidP="00044046">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infrastructure of the blockchain. Moreover, currently it</w:t>
      </w:r>
    </w:p>
    <w:p w14:paraId="0CC7B7F0" w14:textId="31817F6A" w:rsidR="008626C1" w:rsidRPr="00814B90" w:rsidRDefault="002A7CA7"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is more reliable, and scalable in comparison to the </w:t>
      </w:r>
      <w:r w:rsidRPr="00814B90">
        <w:rPr>
          <w:rFonts w:ascii="Times New Roman" w:hAnsi="Times New Roman" w:cs="Times New Roman"/>
          <w:sz w:val="28"/>
          <w:szCs w:val="28"/>
          <w:lang w:val="en-IN"/>
        </w:rPr>
        <w:t>rest</w:t>
      </w:r>
      <w:r w:rsidR="00814B90">
        <w:rPr>
          <w:rFonts w:ascii="Times New Roman" w:hAnsi="Times New Roman" w:cs="Times New Roman"/>
          <w:sz w:val="28"/>
          <w:szCs w:val="28"/>
          <w:lang w:val="en-IN"/>
        </w:rPr>
        <w:t xml:space="preserve"> </w:t>
      </w:r>
      <w:r w:rsidR="008626C1" w:rsidRPr="00814B90">
        <w:rPr>
          <w:rFonts w:ascii="Times New Roman" w:hAnsi="Times New Roman" w:cs="Times New Roman"/>
          <w:sz w:val="28"/>
          <w:szCs w:val="28"/>
          <w:lang w:val="en-IN"/>
        </w:rPr>
        <w:t>of the solutions on the market while being extremely</w:t>
      </w:r>
    </w:p>
    <w:p w14:paraId="64E83A44"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simple to integrate! Alchemy's software tools provide an</w:t>
      </w:r>
    </w:p>
    <w:p w14:paraId="3C1038DE"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out of the box kit that is especially helpful for scaling</w:t>
      </w:r>
    </w:p>
    <w:p w14:paraId="55626148"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cryptocurrencies, particularly for Ethereum blockchain</w:t>
      </w:r>
    </w:p>
    <w:p w14:paraId="3A3AEFAF"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applications. It's also allowing crypto firms to speed up</w:t>
      </w:r>
    </w:p>
    <w:p w14:paraId="0209CEF7"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complex and expensive tasks like debugging and</w:t>
      </w:r>
    </w:p>
    <w:p w14:paraId="4D558AA8"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writing for nodes. (https://www.alchemy.com/)</w:t>
      </w:r>
    </w:p>
    <w:p w14:paraId="65B54053" w14:textId="77777777"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We have used Alchemy as a service provider for testing</w:t>
      </w:r>
    </w:p>
    <w:p w14:paraId="75719334" w14:textId="5001CC3D" w:rsidR="008626C1" w:rsidRPr="00BC646B" w:rsidRDefault="008626C1" w:rsidP="008626C1">
      <w:pPr>
        <w:autoSpaceDE w:val="0"/>
        <w:autoSpaceDN w:val="0"/>
        <w:adjustRightInd w:val="0"/>
        <w:spacing w:after="0" w:line="240" w:lineRule="auto"/>
        <w:jc w:val="center"/>
        <w:rPr>
          <w:rFonts w:ascii="Times New Roman" w:hAnsi="Times New Roman" w:cs="Times New Roman"/>
          <w:sz w:val="28"/>
          <w:szCs w:val="28"/>
          <w:lang w:val="en-IN"/>
        </w:rPr>
      </w:pPr>
      <w:r w:rsidRPr="00BC646B">
        <w:rPr>
          <w:rFonts w:ascii="Times New Roman" w:hAnsi="Times New Roman" w:cs="Times New Roman"/>
          <w:sz w:val="28"/>
          <w:szCs w:val="28"/>
          <w:lang w:val="en-IN"/>
        </w:rPr>
        <w:t xml:space="preserve">the working of our </w:t>
      </w:r>
      <w:proofErr w:type="spellStart"/>
      <w:r w:rsidRPr="00BC646B">
        <w:rPr>
          <w:rFonts w:ascii="Times New Roman" w:hAnsi="Times New Roman" w:cs="Times New Roman"/>
          <w:sz w:val="28"/>
          <w:szCs w:val="28"/>
          <w:lang w:val="en-IN"/>
        </w:rPr>
        <w:t>DApp</w:t>
      </w:r>
      <w:proofErr w:type="spellEnd"/>
      <w:r w:rsidRPr="00BC646B">
        <w:rPr>
          <w:rFonts w:ascii="Times New Roman" w:hAnsi="Times New Roman" w:cs="Times New Roman"/>
          <w:sz w:val="28"/>
          <w:szCs w:val="28"/>
          <w:lang w:val="en-IN"/>
        </w:rPr>
        <w:t>(game) on Polygon test</w:t>
      </w:r>
      <w:r w:rsidR="00814B90">
        <w:rPr>
          <w:rFonts w:ascii="Times New Roman" w:hAnsi="Times New Roman" w:cs="Times New Roman"/>
          <w:sz w:val="28"/>
          <w:szCs w:val="28"/>
          <w:lang w:val="en-IN"/>
        </w:rPr>
        <w:t xml:space="preserve"> </w:t>
      </w:r>
      <w:r w:rsidRPr="00BC646B">
        <w:rPr>
          <w:rFonts w:ascii="Times New Roman" w:hAnsi="Times New Roman" w:cs="Times New Roman"/>
          <w:sz w:val="28"/>
          <w:szCs w:val="28"/>
          <w:lang w:val="en-IN"/>
        </w:rPr>
        <w:t>net</w:t>
      </w:r>
    </w:p>
    <w:p w14:paraId="73712688" w14:textId="2129370A" w:rsidR="002A7CA7" w:rsidRPr="00814B90" w:rsidRDefault="008626C1" w:rsidP="008626C1">
      <w:pPr>
        <w:spacing w:line="240" w:lineRule="auto"/>
        <w:jc w:val="center"/>
        <w:rPr>
          <w:rFonts w:ascii="Times New Roman" w:eastAsia="Times New Roman" w:hAnsi="Times New Roman" w:cs="Times New Roman"/>
          <w:color w:val="000000"/>
          <w:sz w:val="28"/>
          <w:szCs w:val="28"/>
        </w:rPr>
      </w:pPr>
      <w:r w:rsidRPr="00814B90">
        <w:rPr>
          <w:rFonts w:ascii="Times New Roman" w:hAnsi="Times New Roman" w:cs="Times New Roman"/>
          <w:sz w:val="28"/>
          <w:szCs w:val="28"/>
          <w:lang w:val="en-IN"/>
        </w:rPr>
        <w:t>network.</w:t>
      </w:r>
    </w:p>
    <w:p w14:paraId="55DFFC78" w14:textId="77777777" w:rsidR="00E2062E" w:rsidRPr="00BC646B" w:rsidRDefault="00E2062E" w:rsidP="00044046">
      <w:pPr>
        <w:spacing w:line="240" w:lineRule="auto"/>
        <w:jc w:val="center"/>
        <w:rPr>
          <w:rFonts w:ascii="Times New Roman" w:eastAsia="Times New Roman" w:hAnsi="Times New Roman" w:cs="Times New Roman"/>
          <w:color w:val="000000"/>
          <w:sz w:val="28"/>
          <w:szCs w:val="28"/>
        </w:rPr>
      </w:pPr>
    </w:p>
    <w:p w14:paraId="0CE57E5C" w14:textId="77777777" w:rsidR="00E2062E" w:rsidRPr="00BC646B" w:rsidRDefault="00E2062E" w:rsidP="002A7CA7">
      <w:pPr>
        <w:spacing w:line="240" w:lineRule="auto"/>
        <w:rPr>
          <w:rFonts w:ascii="Times New Roman" w:eastAsia="Times New Roman" w:hAnsi="Times New Roman" w:cs="Times New Roman"/>
          <w:color w:val="000000"/>
          <w:sz w:val="28"/>
          <w:szCs w:val="28"/>
        </w:rPr>
      </w:pPr>
    </w:p>
    <w:p w14:paraId="5B2D3F13" w14:textId="77777777" w:rsidR="00E2062E" w:rsidRPr="00BC646B" w:rsidRDefault="00E2062E" w:rsidP="002A7CA7">
      <w:pPr>
        <w:spacing w:line="240" w:lineRule="auto"/>
        <w:rPr>
          <w:rFonts w:ascii="Times New Roman" w:eastAsia="Times New Roman" w:hAnsi="Times New Roman" w:cs="Times New Roman"/>
          <w:color w:val="000000"/>
          <w:sz w:val="28"/>
          <w:szCs w:val="28"/>
        </w:rPr>
      </w:pPr>
    </w:p>
    <w:p w14:paraId="71D9A9D2" w14:textId="77777777" w:rsidR="00E2062E" w:rsidRPr="00BC646B" w:rsidRDefault="00E2062E" w:rsidP="002A7CA7">
      <w:pPr>
        <w:spacing w:line="240" w:lineRule="auto"/>
        <w:jc w:val="center"/>
        <w:rPr>
          <w:rFonts w:ascii="Times New Roman" w:eastAsia="Times New Roman" w:hAnsi="Times New Roman" w:cs="Times New Roman"/>
          <w:color w:val="000000"/>
          <w:sz w:val="28"/>
          <w:szCs w:val="28"/>
        </w:rPr>
      </w:pPr>
    </w:p>
    <w:p w14:paraId="4654C909" w14:textId="77777777" w:rsidR="00E2062E" w:rsidRPr="00BC646B" w:rsidRDefault="00E2062E" w:rsidP="002A7CA7">
      <w:pPr>
        <w:spacing w:line="240" w:lineRule="auto"/>
        <w:jc w:val="center"/>
        <w:rPr>
          <w:rFonts w:ascii="Times New Roman" w:eastAsia="Times New Roman" w:hAnsi="Times New Roman" w:cs="Times New Roman"/>
          <w:color w:val="000000"/>
          <w:sz w:val="28"/>
          <w:szCs w:val="28"/>
        </w:rPr>
      </w:pPr>
    </w:p>
    <w:p w14:paraId="3DB13FE7" w14:textId="77777777" w:rsidR="00E2062E" w:rsidRPr="00BC646B" w:rsidRDefault="00E2062E" w:rsidP="002A7CA7">
      <w:pPr>
        <w:spacing w:line="240" w:lineRule="auto"/>
        <w:jc w:val="center"/>
        <w:rPr>
          <w:rFonts w:ascii="Times New Roman" w:eastAsia="Times New Roman" w:hAnsi="Times New Roman" w:cs="Times New Roman"/>
          <w:color w:val="000000"/>
          <w:sz w:val="28"/>
          <w:szCs w:val="28"/>
        </w:rPr>
      </w:pPr>
    </w:p>
    <w:p w14:paraId="53ED4E65" w14:textId="77777777" w:rsidR="00E2062E" w:rsidRPr="00BC646B" w:rsidRDefault="00E2062E" w:rsidP="002A7CA7">
      <w:pPr>
        <w:spacing w:line="240" w:lineRule="auto"/>
        <w:jc w:val="center"/>
        <w:rPr>
          <w:rFonts w:ascii="Times New Roman" w:eastAsia="Times New Roman" w:hAnsi="Times New Roman" w:cs="Times New Roman"/>
          <w:color w:val="000000"/>
          <w:sz w:val="28"/>
          <w:szCs w:val="28"/>
        </w:rPr>
      </w:pPr>
    </w:p>
    <w:p w14:paraId="51E54B7D" w14:textId="77777777" w:rsidR="00E2062E" w:rsidRPr="00BC646B" w:rsidRDefault="00E2062E" w:rsidP="002A7CA7">
      <w:pPr>
        <w:spacing w:line="240" w:lineRule="auto"/>
        <w:jc w:val="center"/>
        <w:rPr>
          <w:rFonts w:ascii="Times New Roman" w:eastAsia="Times New Roman" w:hAnsi="Times New Roman" w:cs="Times New Roman"/>
          <w:color w:val="000000"/>
          <w:sz w:val="28"/>
          <w:szCs w:val="28"/>
        </w:rPr>
      </w:pPr>
    </w:p>
    <w:p w14:paraId="648DC93C" w14:textId="56FA93FF" w:rsidR="00416969" w:rsidRPr="00BC646B" w:rsidRDefault="00416969" w:rsidP="002A7CA7">
      <w:pPr>
        <w:spacing w:line="240" w:lineRule="auto"/>
        <w:jc w:val="center"/>
        <w:rPr>
          <w:rFonts w:ascii="Times New Roman" w:eastAsia="Times New Roman" w:hAnsi="Times New Roman" w:cs="Times New Roman"/>
          <w:sz w:val="28"/>
          <w:szCs w:val="28"/>
        </w:rPr>
      </w:pPr>
    </w:p>
    <w:p w14:paraId="2E6DDFEF" w14:textId="77777777" w:rsidR="00416969" w:rsidRPr="00BC646B" w:rsidRDefault="00416969" w:rsidP="002A7CA7">
      <w:pPr>
        <w:spacing w:after="0" w:line="240" w:lineRule="auto"/>
        <w:jc w:val="center"/>
        <w:rPr>
          <w:rFonts w:ascii="Times New Roman" w:eastAsia="Times New Roman" w:hAnsi="Times New Roman" w:cs="Times New Roman"/>
          <w:sz w:val="28"/>
          <w:szCs w:val="28"/>
        </w:rPr>
      </w:pPr>
    </w:p>
    <w:p w14:paraId="4834A532" w14:textId="77777777" w:rsidR="00E2062E" w:rsidRPr="00BC646B" w:rsidRDefault="00E2062E" w:rsidP="002A7CA7">
      <w:pPr>
        <w:jc w:val="center"/>
        <w:rPr>
          <w:rFonts w:ascii="Times New Roman" w:eastAsia="Times New Roman" w:hAnsi="Times New Roman" w:cs="Times New Roman"/>
          <w:b/>
          <w:bCs/>
          <w:color w:val="000000"/>
          <w:sz w:val="24"/>
          <w:szCs w:val="24"/>
        </w:rPr>
      </w:pPr>
      <w:r w:rsidRPr="00BC646B">
        <w:rPr>
          <w:rFonts w:ascii="Times New Roman" w:eastAsia="Times New Roman" w:hAnsi="Times New Roman" w:cs="Times New Roman"/>
          <w:b/>
          <w:bCs/>
          <w:color w:val="000000"/>
          <w:sz w:val="28"/>
          <w:szCs w:val="28"/>
        </w:rPr>
        <w:br w:type="page"/>
      </w:r>
    </w:p>
    <w:p w14:paraId="439FFDFB" w14:textId="57283428" w:rsidR="00C469E0" w:rsidRPr="00BC646B" w:rsidRDefault="00C469E0" w:rsidP="00416969">
      <w:pPr>
        <w:rPr>
          <w:rFonts w:ascii="Times New Roman" w:eastAsia="Times New Roman" w:hAnsi="Times New Roman" w:cs="Times New Roman"/>
          <w:b/>
          <w:bCs/>
          <w:color w:val="000000"/>
          <w:sz w:val="32"/>
          <w:szCs w:val="32"/>
        </w:rPr>
      </w:pPr>
      <w:r w:rsidRPr="00BC646B">
        <w:rPr>
          <w:rFonts w:ascii="Times New Roman" w:eastAsia="Times New Roman" w:hAnsi="Times New Roman" w:cs="Times New Roman"/>
          <w:b/>
          <w:bCs/>
          <w:color w:val="000000"/>
          <w:sz w:val="32"/>
          <w:szCs w:val="32"/>
        </w:rPr>
        <w:lastRenderedPageBreak/>
        <w:t xml:space="preserve">Sample </w:t>
      </w:r>
      <w:proofErr w:type="spellStart"/>
      <w:r w:rsidRPr="00BC646B">
        <w:rPr>
          <w:rFonts w:ascii="Times New Roman" w:eastAsia="Times New Roman" w:hAnsi="Times New Roman" w:cs="Times New Roman"/>
          <w:b/>
          <w:bCs/>
          <w:color w:val="000000"/>
          <w:sz w:val="32"/>
          <w:szCs w:val="32"/>
        </w:rPr>
        <w:t>MetaUniverse</w:t>
      </w:r>
      <w:proofErr w:type="spellEnd"/>
      <w:r w:rsidRPr="00BC646B">
        <w:rPr>
          <w:rFonts w:ascii="Times New Roman" w:eastAsia="Times New Roman" w:hAnsi="Times New Roman" w:cs="Times New Roman"/>
          <w:b/>
          <w:bCs/>
          <w:color w:val="000000"/>
          <w:sz w:val="32"/>
          <w:szCs w:val="32"/>
        </w:rPr>
        <w:t xml:space="preserve"> </w:t>
      </w:r>
    </w:p>
    <w:p w14:paraId="2856DEE6" w14:textId="08A0B33E" w:rsidR="00C469E0" w:rsidRPr="00BC646B" w:rsidRDefault="00C469E0" w:rsidP="00416969">
      <w:pPr>
        <w:rPr>
          <w:rFonts w:ascii="Times New Roman" w:eastAsia="Times New Roman" w:hAnsi="Times New Roman" w:cs="Times New Roman"/>
          <w:b/>
          <w:bCs/>
          <w:color w:val="000000"/>
          <w:sz w:val="32"/>
          <w:szCs w:val="32"/>
        </w:rPr>
      </w:pPr>
      <w:r w:rsidRPr="00BC646B">
        <w:rPr>
          <w:rFonts w:ascii="Times New Roman" w:eastAsia="Times New Roman" w:hAnsi="Times New Roman" w:cs="Times New Roman"/>
          <w:b/>
          <w:bCs/>
          <w:noProof/>
          <w:color w:val="000000"/>
          <w:sz w:val="32"/>
          <w:szCs w:val="32"/>
        </w:rPr>
        <w:drawing>
          <wp:inline distT="0" distB="0" distL="0" distR="0" wp14:anchorId="51BC425D" wp14:editId="462300E9">
            <wp:extent cx="5943600" cy="5192202"/>
            <wp:effectExtent l="0" t="0" r="0" b="8890"/>
            <wp:docPr id="20257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5347" cy="5193728"/>
                    </a:xfrm>
                    <a:prstGeom prst="rect">
                      <a:avLst/>
                    </a:prstGeom>
                    <a:noFill/>
                    <a:ln>
                      <a:noFill/>
                    </a:ln>
                  </pic:spPr>
                </pic:pic>
              </a:graphicData>
            </a:graphic>
          </wp:inline>
        </w:drawing>
      </w:r>
    </w:p>
    <w:p w14:paraId="4F8FD44C" w14:textId="5FC245A7" w:rsidR="00C469E0" w:rsidRPr="00BC646B" w:rsidRDefault="00C469E0">
      <w:pPr>
        <w:rPr>
          <w:rFonts w:ascii="Times New Roman" w:eastAsia="Times New Roman" w:hAnsi="Times New Roman" w:cs="Times New Roman"/>
          <w:b/>
          <w:bCs/>
          <w:color w:val="000000"/>
        </w:rPr>
      </w:pPr>
      <w:r w:rsidRPr="00BC646B">
        <w:rPr>
          <w:rFonts w:ascii="Times New Roman" w:eastAsia="Times New Roman" w:hAnsi="Times New Roman" w:cs="Times New Roman"/>
          <w:b/>
          <w:bCs/>
          <w:color w:val="000000"/>
        </w:rPr>
        <w:br w:type="page"/>
      </w:r>
    </w:p>
    <w:p w14:paraId="32648E51" w14:textId="5DD61FAF" w:rsidR="00CA0613" w:rsidRPr="00BC646B" w:rsidRDefault="00CA0613" w:rsidP="00CA0613">
      <w:pPr>
        <w:jc w:val="center"/>
        <w:rPr>
          <w:rFonts w:ascii="Times New Roman" w:eastAsia="Times New Roman" w:hAnsi="Times New Roman" w:cs="Times New Roman"/>
          <w:b/>
          <w:bCs/>
          <w:color w:val="000000"/>
          <w:sz w:val="32"/>
          <w:szCs w:val="32"/>
        </w:rPr>
      </w:pPr>
      <w:r w:rsidRPr="00BC646B">
        <w:rPr>
          <w:rFonts w:ascii="Times New Roman" w:eastAsia="Times New Roman" w:hAnsi="Times New Roman" w:cs="Times New Roman"/>
          <w:b/>
          <w:bCs/>
          <w:color w:val="000000"/>
          <w:sz w:val="32"/>
          <w:szCs w:val="32"/>
        </w:rPr>
        <w:lastRenderedPageBreak/>
        <w:t>Revenue Generation</w:t>
      </w:r>
    </w:p>
    <w:p w14:paraId="0B9F0697" w14:textId="77777777" w:rsidR="00CA0613" w:rsidRPr="00CA0613" w:rsidRDefault="00CA0613" w:rsidP="001D1EAE">
      <w:pPr>
        <w:jc w:val="center"/>
        <w:rPr>
          <w:rFonts w:ascii="Times New Roman" w:eastAsia="Times New Roman" w:hAnsi="Times New Roman" w:cs="Times New Roman"/>
          <w:color w:val="000000"/>
          <w:sz w:val="32"/>
          <w:szCs w:val="32"/>
          <w:lang w:val="en-IN"/>
        </w:rPr>
      </w:pPr>
      <w:r w:rsidRPr="00CA0613">
        <w:rPr>
          <w:rFonts w:ascii="Times New Roman" w:eastAsia="Times New Roman" w:hAnsi="Times New Roman" w:cs="Times New Roman"/>
          <w:color w:val="000000"/>
          <w:sz w:val="32"/>
          <w:szCs w:val="32"/>
          <w:lang w:val="en-IN"/>
        </w:rPr>
        <w:t>From a revenue generation standpoint, blockchain gaming has the potential to create new avenues for monetization. However, where the use case of the technology remains unclear is around an often</w:t>
      </w:r>
    </w:p>
    <w:p w14:paraId="6ECC9835" w14:textId="77777777" w:rsidR="00CA0613" w:rsidRPr="00CA0613" w:rsidRDefault="00CA0613" w:rsidP="001D1EAE">
      <w:pPr>
        <w:jc w:val="center"/>
        <w:rPr>
          <w:rFonts w:ascii="Times New Roman" w:eastAsia="Times New Roman" w:hAnsi="Times New Roman" w:cs="Times New Roman"/>
          <w:color w:val="000000"/>
          <w:sz w:val="32"/>
          <w:szCs w:val="32"/>
          <w:lang w:val="en-IN"/>
        </w:rPr>
      </w:pPr>
      <w:r w:rsidRPr="00CA0613">
        <w:rPr>
          <w:rFonts w:ascii="Times New Roman" w:eastAsia="Times New Roman" w:hAnsi="Times New Roman" w:cs="Times New Roman"/>
          <w:color w:val="000000"/>
          <w:sz w:val="32"/>
          <w:szCs w:val="32"/>
          <w:lang w:val="en-IN"/>
        </w:rPr>
        <w:t>overlooked, but crucial factor: is it simply fun? For blockchain gaming to succeed, digital assets likely can’t just be an attractive investment opportunity; they should solve for the element of entertainment value and create use cases that lead to compelling new forms of gameplay for players.</w:t>
      </w:r>
    </w:p>
    <w:p w14:paraId="711E6A35" w14:textId="3E5E9EFC" w:rsidR="00CA0613" w:rsidRPr="00CA0613" w:rsidRDefault="00CA0613" w:rsidP="001D1EAE">
      <w:pPr>
        <w:jc w:val="center"/>
        <w:rPr>
          <w:rFonts w:ascii="Times New Roman" w:eastAsia="Times New Roman" w:hAnsi="Times New Roman" w:cs="Times New Roman"/>
          <w:color w:val="000000"/>
          <w:sz w:val="32"/>
          <w:szCs w:val="32"/>
          <w:lang w:val="en-IN"/>
        </w:rPr>
      </w:pPr>
      <w:r w:rsidRPr="00CA0613">
        <w:rPr>
          <w:rFonts w:ascii="Times New Roman" w:eastAsia="Times New Roman" w:hAnsi="Times New Roman" w:cs="Times New Roman"/>
          <w:color w:val="000000"/>
          <w:sz w:val="32"/>
          <w:szCs w:val="32"/>
          <w:lang w:val="en-IN"/>
        </w:rPr>
        <w:t>As it stands, many of the emerging titles we see today have designed early use cases, but it could be arguable none have managed to present high-quality gameplay experiences. A strong core gameplay loop should be able to stand on its own to sustain a player’s attention, and very few games in the</w:t>
      </w:r>
      <w:r w:rsidR="001D1EAE">
        <w:rPr>
          <w:rFonts w:ascii="Times New Roman" w:eastAsia="Times New Roman" w:hAnsi="Times New Roman" w:cs="Times New Roman"/>
          <w:color w:val="000000"/>
          <w:sz w:val="32"/>
          <w:szCs w:val="32"/>
          <w:lang w:val="en-IN"/>
        </w:rPr>
        <w:t xml:space="preserve"> </w:t>
      </w:r>
      <w:r w:rsidRPr="00CA0613">
        <w:rPr>
          <w:rFonts w:ascii="Times New Roman" w:eastAsia="Times New Roman" w:hAnsi="Times New Roman" w:cs="Times New Roman"/>
          <w:color w:val="000000"/>
          <w:sz w:val="32"/>
          <w:szCs w:val="32"/>
          <w:lang w:val="en-IN"/>
        </w:rPr>
        <w:t>blockchain gaming space have presented particularly</w:t>
      </w:r>
      <w:r w:rsidR="001D1EAE">
        <w:rPr>
          <w:rFonts w:ascii="Times New Roman" w:eastAsia="Times New Roman" w:hAnsi="Times New Roman" w:cs="Times New Roman"/>
          <w:color w:val="000000"/>
          <w:sz w:val="32"/>
          <w:szCs w:val="32"/>
          <w:lang w:val="en-IN"/>
        </w:rPr>
        <w:t xml:space="preserve"> </w:t>
      </w:r>
      <w:r w:rsidRPr="00CA0613">
        <w:rPr>
          <w:rFonts w:ascii="Times New Roman" w:eastAsia="Times New Roman" w:hAnsi="Times New Roman" w:cs="Times New Roman"/>
          <w:color w:val="000000"/>
          <w:sz w:val="32"/>
          <w:szCs w:val="32"/>
          <w:lang w:val="en-IN"/>
        </w:rPr>
        <w:t>notable or compelling forms of gameplay. There are likely two reasons for this:</w:t>
      </w:r>
    </w:p>
    <w:p w14:paraId="1A2B0112" w14:textId="77777777" w:rsidR="00CA0613" w:rsidRPr="00CA0613" w:rsidRDefault="00CA0613" w:rsidP="00CA0613">
      <w:pPr>
        <w:rPr>
          <w:rFonts w:ascii="Times New Roman" w:hAnsi="Times New Roman" w:cs="Times New Roman"/>
          <w:sz w:val="28"/>
          <w:szCs w:val="28"/>
          <w:lang w:val="en-IN"/>
        </w:rPr>
      </w:pPr>
      <w:r w:rsidRPr="00CA0613">
        <w:rPr>
          <w:rFonts w:ascii="Times New Roman" w:hAnsi="Times New Roman" w:cs="Times New Roman"/>
          <w:b/>
          <w:bCs/>
          <w:sz w:val="28"/>
          <w:szCs w:val="28"/>
          <w:lang w:val="en-IN"/>
        </w:rPr>
        <w:t>1. Games which follow a play-to-earn model</w:t>
      </w:r>
    </w:p>
    <w:p w14:paraId="7ED4D43F" w14:textId="77777777" w:rsidR="00CA0613" w:rsidRPr="00CA0613" w:rsidRDefault="00CA0613" w:rsidP="00CA0613">
      <w:pPr>
        <w:rPr>
          <w:rFonts w:ascii="Times New Roman" w:hAnsi="Times New Roman" w:cs="Times New Roman"/>
          <w:sz w:val="28"/>
          <w:szCs w:val="28"/>
          <w:lang w:val="en-IN"/>
        </w:rPr>
      </w:pPr>
      <w:r w:rsidRPr="00CA0613">
        <w:rPr>
          <w:rFonts w:ascii="Times New Roman" w:hAnsi="Times New Roman" w:cs="Times New Roman"/>
          <w:b/>
          <w:bCs/>
          <w:sz w:val="28"/>
          <w:szCs w:val="28"/>
          <w:lang w:val="en-IN"/>
        </w:rPr>
        <w:t>tend to incentivize player engagement through extrinsic rewards, rather than</w:t>
      </w:r>
    </w:p>
    <w:p w14:paraId="5079B9BB" w14:textId="1C477AF2" w:rsidR="00CA0613" w:rsidRPr="00BC646B" w:rsidRDefault="00CA0613" w:rsidP="00BC646B">
      <w:pPr>
        <w:rPr>
          <w:rFonts w:ascii="Times New Roman" w:hAnsi="Times New Roman" w:cs="Times New Roman"/>
          <w:sz w:val="28"/>
          <w:szCs w:val="28"/>
          <w:lang w:val="en-IN"/>
        </w:rPr>
      </w:pPr>
      <w:r w:rsidRPr="00CA0613">
        <w:rPr>
          <w:rFonts w:ascii="Times New Roman" w:hAnsi="Times New Roman" w:cs="Times New Roman"/>
          <w:b/>
          <w:bCs/>
          <w:sz w:val="28"/>
          <w:szCs w:val="28"/>
          <w:lang w:val="en-IN"/>
        </w:rPr>
        <w:t xml:space="preserve">inherent fun or entertainment value. </w:t>
      </w:r>
      <w:r w:rsidRPr="00CA0613">
        <w:rPr>
          <w:rFonts w:ascii="Times New Roman" w:hAnsi="Times New Roman" w:cs="Times New Roman"/>
          <w:sz w:val="28"/>
          <w:szCs w:val="28"/>
          <w:lang w:val="en-IN"/>
        </w:rPr>
        <w:t>Games</w:t>
      </w:r>
      <w:r w:rsidR="00897AC1">
        <w:rPr>
          <w:rFonts w:ascii="Times New Roman" w:hAnsi="Times New Roman" w:cs="Times New Roman"/>
          <w:sz w:val="28"/>
          <w:szCs w:val="28"/>
          <w:lang w:val="en-IN"/>
        </w:rPr>
        <w:t xml:space="preserve"> </w:t>
      </w:r>
      <w:r w:rsidRPr="00CA0613">
        <w:rPr>
          <w:rFonts w:ascii="Times New Roman" w:hAnsi="Times New Roman" w:cs="Times New Roman"/>
          <w:sz w:val="28"/>
          <w:szCs w:val="28"/>
          <w:lang w:val="en-IN"/>
        </w:rPr>
        <w:t>which follow a play-to-earn model tend to incentivize player engagement through extrinsic rewards, rather than inherent fun or entertainment value. Whereas traditional retail titles should earn sales through offering and delivering on great experiences, many</w:t>
      </w:r>
      <w:r w:rsidR="00897AC1">
        <w:rPr>
          <w:rFonts w:ascii="Times New Roman" w:hAnsi="Times New Roman" w:cs="Times New Roman"/>
          <w:sz w:val="28"/>
          <w:szCs w:val="28"/>
          <w:lang w:val="en-IN"/>
        </w:rPr>
        <w:t xml:space="preserve"> </w:t>
      </w:r>
      <w:r w:rsidRPr="00CA0613">
        <w:rPr>
          <w:rFonts w:ascii="Times New Roman" w:hAnsi="Times New Roman" w:cs="Times New Roman"/>
          <w:sz w:val="28"/>
          <w:szCs w:val="28"/>
          <w:lang w:val="en-IN"/>
        </w:rPr>
        <w:t>blockchain games attract audiences through an inflated promise of earning potential,</w:t>
      </w:r>
      <w:r w:rsidR="00897AC1">
        <w:rPr>
          <w:rFonts w:ascii="Times New Roman" w:hAnsi="Times New Roman" w:cs="Times New Roman"/>
          <w:sz w:val="28"/>
          <w:szCs w:val="28"/>
          <w:lang w:val="en-IN"/>
        </w:rPr>
        <w:t xml:space="preserve"> </w:t>
      </w:r>
      <w:r w:rsidRPr="00CA0613">
        <w:rPr>
          <w:rFonts w:ascii="Times New Roman" w:hAnsi="Times New Roman" w:cs="Times New Roman"/>
          <w:sz w:val="28"/>
          <w:szCs w:val="28"/>
          <w:lang w:val="en-IN"/>
        </w:rPr>
        <w:t xml:space="preserve">which on its own likely </w:t>
      </w:r>
      <w:proofErr w:type="spellStart"/>
      <w:r w:rsidRPr="00CA0613">
        <w:rPr>
          <w:rFonts w:ascii="Times New Roman" w:hAnsi="Times New Roman" w:cs="Times New Roman"/>
          <w:sz w:val="28"/>
          <w:szCs w:val="28"/>
          <w:lang w:val="en-IN"/>
        </w:rPr>
        <w:t>can not</w:t>
      </w:r>
      <w:proofErr w:type="spellEnd"/>
      <w:r w:rsidRPr="00CA0613">
        <w:rPr>
          <w:rFonts w:ascii="Times New Roman" w:hAnsi="Times New Roman" w:cs="Times New Roman"/>
          <w:sz w:val="28"/>
          <w:szCs w:val="28"/>
          <w:lang w:val="en-IN"/>
        </w:rPr>
        <w:t xml:space="preserve"> sustain a platform (especially when a disproportionate amount of a player base is seeking to profit).</w:t>
      </w:r>
    </w:p>
    <w:p w14:paraId="47259024" w14:textId="77777777" w:rsidR="00CA0613" w:rsidRPr="00CA0613" w:rsidRDefault="00CA0613" w:rsidP="00BC646B">
      <w:pPr>
        <w:rPr>
          <w:rFonts w:ascii="Times New Roman" w:hAnsi="Times New Roman" w:cs="Times New Roman"/>
          <w:sz w:val="28"/>
          <w:szCs w:val="28"/>
          <w:lang w:val="en-IN"/>
        </w:rPr>
      </w:pPr>
      <w:r w:rsidRPr="00CA0613">
        <w:rPr>
          <w:rFonts w:ascii="Times New Roman" w:hAnsi="Times New Roman" w:cs="Times New Roman"/>
          <w:b/>
          <w:bCs/>
          <w:sz w:val="28"/>
          <w:szCs w:val="28"/>
          <w:lang w:val="en-IN"/>
        </w:rPr>
        <w:t>2. The average blockchain game on the current</w:t>
      </w:r>
    </w:p>
    <w:p w14:paraId="07178555" w14:textId="127A092F" w:rsidR="00CA0613" w:rsidRPr="00CA0613" w:rsidRDefault="00CA0613" w:rsidP="00BC646B">
      <w:pPr>
        <w:rPr>
          <w:rFonts w:ascii="Times New Roman" w:hAnsi="Times New Roman" w:cs="Times New Roman"/>
          <w:sz w:val="28"/>
          <w:szCs w:val="28"/>
          <w:lang w:val="en-IN"/>
        </w:rPr>
      </w:pPr>
      <w:r w:rsidRPr="00CA0613">
        <w:rPr>
          <w:rFonts w:ascii="Times New Roman" w:hAnsi="Times New Roman" w:cs="Times New Roman"/>
          <w:b/>
          <w:bCs/>
          <w:sz w:val="28"/>
          <w:szCs w:val="28"/>
          <w:lang w:val="en-IN"/>
        </w:rPr>
        <w:t xml:space="preserve">market lacks depth, strong gameplay design, and quality that players are accustomed to in the traditional gaming space. </w:t>
      </w:r>
      <w:r w:rsidRPr="00CA0613">
        <w:rPr>
          <w:rFonts w:ascii="Times New Roman" w:hAnsi="Times New Roman" w:cs="Times New Roman"/>
          <w:sz w:val="28"/>
          <w:szCs w:val="28"/>
          <w:lang w:val="en-IN"/>
        </w:rPr>
        <w:t xml:space="preserve">More akin to a tech demo than a </w:t>
      </w:r>
      <w:r w:rsidRPr="00CA0613">
        <w:rPr>
          <w:rFonts w:ascii="Times New Roman" w:hAnsi="Times New Roman" w:cs="Times New Roman"/>
          <w:sz w:val="28"/>
          <w:szCs w:val="28"/>
          <w:lang w:val="en-IN"/>
        </w:rPr>
        <w:lastRenderedPageBreak/>
        <w:t xml:space="preserve">real game, many blockchain games have creative ideas, and present </w:t>
      </w:r>
      <w:proofErr w:type="gramStart"/>
      <w:r w:rsidRPr="00CA0613">
        <w:rPr>
          <w:rFonts w:ascii="Times New Roman" w:hAnsi="Times New Roman" w:cs="Times New Roman"/>
          <w:sz w:val="28"/>
          <w:szCs w:val="28"/>
          <w:lang w:val="en-IN"/>
        </w:rPr>
        <w:t>one</w:t>
      </w:r>
      <w:r w:rsidR="00814B90">
        <w:rPr>
          <w:rFonts w:ascii="Times New Roman" w:hAnsi="Times New Roman" w:cs="Times New Roman"/>
          <w:sz w:val="28"/>
          <w:szCs w:val="28"/>
          <w:lang w:val="en-IN"/>
        </w:rPr>
        <w:t xml:space="preserve"> </w:t>
      </w:r>
      <w:r w:rsidRPr="00CA0613">
        <w:rPr>
          <w:rFonts w:ascii="Times New Roman" w:hAnsi="Times New Roman" w:cs="Times New Roman"/>
          <w:sz w:val="28"/>
          <w:szCs w:val="28"/>
          <w:lang w:val="en-IN"/>
        </w:rPr>
        <w:t>dimensional</w:t>
      </w:r>
      <w:proofErr w:type="gramEnd"/>
      <w:r w:rsidRPr="00CA0613">
        <w:rPr>
          <w:rFonts w:ascii="Times New Roman" w:hAnsi="Times New Roman" w:cs="Times New Roman"/>
          <w:sz w:val="28"/>
          <w:szCs w:val="28"/>
          <w:lang w:val="en-IN"/>
        </w:rPr>
        <w:t xml:space="preserve"> experiences with limited reason for players to engage in sustained, lengthy gameplay.</w:t>
      </w:r>
    </w:p>
    <w:p w14:paraId="4CE4E8B6" w14:textId="77777777" w:rsidR="00CA0613" w:rsidRPr="00CA0613" w:rsidRDefault="00CA0613" w:rsidP="00CA0613">
      <w:pPr>
        <w:rPr>
          <w:rFonts w:ascii="Times New Roman" w:hAnsi="Times New Roman" w:cs="Times New Roman"/>
          <w:sz w:val="28"/>
          <w:szCs w:val="28"/>
          <w:lang w:val="en-IN"/>
        </w:rPr>
      </w:pPr>
    </w:p>
    <w:p w14:paraId="6A8D296F" w14:textId="2E8223ED" w:rsidR="002334B8" w:rsidRPr="00BC646B" w:rsidRDefault="00CA0613" w:rsidP="00416969">
      <w:pPr>
        <w:rPr>
          <w:rFonts w:ascii="Times New Roman" w:hAnsi="Times New Roman" w:cs="Times New Roman"/>
        </w:rPr>
      </w:pPr>
      <w:r w:rsidRPr="00BC646B">
        <w:rPr>
          <w:rFonts w:ascii="Times New Roman" w:hAnsi="Times New Roman" w:cs="Times New Roman"/>
          <w:noProof/>
        </w:rPr>
        <w:drawing>
          <wp:inline distT="0" distB="0" distL="0" distR="0" wp14:anchorId="60489211" wp14:editId="5C1AA1AF">
            <wp:extent cx="5943600" cy="3302635"/>
            <wp:effectExtent l="0" t="0" r="0" b="0"/>
            <wp:docPr id="647544786" name="Picture 3" descr="Blockchain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chain 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p>
    <w:p w14:paraId="13F4BE73" w14:textId="77777777" w:rsidR="00CA0613" w:rsidRPr="00BC646B" w:rsidRDefault="00CA0613" w:rsidP="00416969">
      <w:pPr>
        <w:rPr>
          <w:rFonts w:ascii="Times New Roman" w:hAnsi="Times New Roman" w:cs="Times New Roman"/>
        </w:rPr>
      </w:pPr>
    </w:p>
    <w:p w14:paraId="05C81329" w14:textId="77777777" w:rsidR="00F639AB" w:rsidRPr="00BC646B" w:rsidRDefault="00F639AB" w:rsidP="00F639AB">
      <w:pPr>
        <w:jc w:val="center"/>
        <w:rPr>
          <w:rFonts w:ascii="Times New Roman" w:hAnsi="Times New Roman" w:cs="Times New Roman"/>
          <w:sz w:val="40"/>
          <w:szCs w:val="40"/>
        </w:rPr>
      </w:pPr>
    </w:p>
    <w:p w14:paraId="284FC623" w14:textId="77777777" w:rsidR="00F639AB" w:rsidRPr="00BC646B" w:rsidRDefault="00F639AB" w:rsidP="00F639AB">
      <w:pPr>
        <w:jc w:val="center"/>
        <w:rPr>
          <w:rFonts w:ascii="Times New Roman" w:hAnsi="Times New Roman" w:cs="Times New Roman"/>
          <w:sz w:val="40"/>
          <w:szCs w:val="40"/>
        </w:rPr>
      </w:pPr>
    </w:p>
    <w:p w14:paraId="070FEB8F" w14:textId="6793B33B" w:rsidR="00CA0613" w:rsidRPr="00BC646B" w:rsidRDefault="00F639AB" w:rsidP="00F639AB">
      <w:pPr>
        <w:jc w:val="center"/>
        <w:rPr>
          <w:rFonts w:ascii="Times New Roman" w:hAnsi="Times New Roman" w:cs="Times New Roman"/>
          <w:sz w:val="40"/>
          <w:szCs w:val="40"/>
        </w:rPr>
      </w:pPr>
      <w:r w:rsidRPr="00BC646B">
        <w:rPr>
          <w:rFonts w:ascii="Times New Roman" w:hAnsi="Times New Roman" w:cs="Times New Roman"/>
          <w:sz w:val="40"/>
          <w:szCs w:val="40"/>
        </w:rPr>
        <w:t xml:space="preserve">Digital Use Cases </w:t>
      </w:r>
      <w:proofErr w:type="gramStart"/>
      <w:r w:rsidRPr="00BC646B">
        <w:rPr>
          <w:rFonts w:ascii="Times New Roman" w:hAnsi="Times New Roman" w:cs="Times New Roman"/>
          <w:sz w:val="40"/>
          <w:szCs w:val="40"/>
        </w:rPr>
        <w:t>In</w:t>
      </w:r>
      <w:proofErr w:type="gramEnd"/>
      <w:r w:rsidRPr="00BC646B">
        <w:rPr>
          <w:rFonts w:ascii="Times New Roman" w:hAnsi="Times New Roman" w:cs="Times New Roman"/>
          <w:sz w:val="40"/>
          <w:szCs w:val="40"/>
        </w:rPr>
        <w:t xml:space="preserve"> Gaming</w:t>
      </w:r>
    </w:p>
    <w:p w14:paraId="62946F9B" w14:textId="77777777" w:rsidR="00F639AB" w:rsidRPr="00BC646B" w:rsidRDefault="00F639AB" w:rsidP="00F639AB">
      <w:pPr>
        <w:jc w:val="center"/>
        <w:rPr>
          <w:rFonts w:ascii="Times New Roman" w:hAnsi="Times New Roman" w:cs="Times New Roman"/>
          <w:sz w:val="40"/>
          <w:szCs w:val="40"/>
        </w:rPr>
      </w:pPr>
    </w:p>
    <w:p w14:paraId="0AA05F03" w14:textId="77777777" w:rsidR="00F639AB" w:rsidRPr="00F639A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b/>
          <w:bCs/>
          <w:sz w:val="28"/>
          <w:szCs w:val="28"/>
          <w:lang w:val="en-IN"/>
        </w:rPr>
        <w:t>1. In-Game Merchandise</w:t>
      </w:r>
    </w:p>
    <w:p w14:paraId="01971466" w14:textId="77777777" w:rsidR="00F639AB" w:rsidRPr="00BC646B" w:rsidRDefault="00F639AB" w:rsidP="00F639AB">
      <w:pPr>
        <w:jc w:val="center"/>
        <w:rPr>
          <w:rFonts w:ascii="Times New Roman" w:hAnsi="Times New Roman" w:cs="Times New Roman"/>
          <w:sz w:val="28"/>
          <w:szCs w:val="28"/>
          <w:vertAlign w:val="superscript"/>
          <w:lang w:val="en-IN"/>
        </w:rPr>
      </w:pPr>
      <w:r w:rsidRPr="00F639AB">
        <w:rPr>
          <w:rFonts w:ascii="Times New Roman" w:hAnsi="Times New Roman" w:cs="Times New Roman"/>
          <w:sz w:val="28"/>
          <w:szCs w:val="28"/>
          <w:lang w:val="en-IN"/>
        </w:rPr>
        <w:t xml:space="preserve">These can be a) functional items, bonuses, tools, or stat-boosts that impact the gameplay or abilities of the player; or b) items which purely affect the appearance, aesthetic, or mannerisms of a player’s character or environment. Like a mount in an adventure game </w:t>
      </w:r>
      <w:proofErr w:type="gramStart"/>
      <w:r w:rsidRPr="00F639AB">
        <w:rPr>
          <w:rFonts w:ascii="Times New Roman" w:hAnsi="Times New Roman" w:cs="Times New Roman"/>
          <w:sz w:val="28"/>
          <w:szCs w:val="28"/>
          <w:lang w:val="en-IN"/>
        </w:rPr>
        <w:t>or  uniform</w:t>
      </w:r>
      <w:proofErr w:type="gramEnd"/>
      <w:r w:rsidRPr="00F639AB">
        <w:rPr>
          <w:rFonts w:ascii="Times New Roman" w:hAnsi="Times New Roman" w:cs="Times New Roman"/>
          <w:sz w:val="28"/>
          <w:szCs w:val="28"/>
          <w:lang w:val="en-IN"/>
        </w:rPr>
        <w:t xml:space="preserve"> camouflage in action titles, these items promote </w:t>
      </w:r>
      <w:r w:rsidRPr="00F639AB">
        <w:rPr>
          <w:rFonts w:ascii="Times New Roman" w:hAnsi="Times New Roman" w:cs="Times New Roman"/>
          <w:sz w:val="28"/>
          <w:szCs w:val="28"/>
          <w:lang w:val="en-IN"/>
        </w:rPr>
        <w:lastRenderedPageBreak/>
        <w:t>personalization of gameplay. This becomes increasingly important as games evolve into social hubs and metaverses, where players can not only compete within game worlds, but also socialize and participate in events, such as Fortnite’s in-game concert.</w:t>
      </w:r>
      <w:r w:rsidRPr="00BC646B">
        <w:rPr>
          <w:rFonts w:ascii="Times New Roman" w:hAnsi="Times New Roman" w:cs="Times New Roman"/>
          <w:sz w:val="28"/>
          <w:szCs w:val="28"/>
          <w:vertAlign w:val="superscript"/>
          <w:lang w:val="en-IN"/>
        </w:rPr>
        <w:t xml:space="preserve"> </w:t>
      </w:r>
    </w:p>
    <w:p w14:paraId="4569A1B3" w14:textId="0FB082D0" w:rsidR="00F639AB" w:rsidRPr="00F639A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sz w:val="28"/>
          <w:szCs w:val="28"/>
          <w:vertAlign w:val="superscript"/>
          <w:lang w:val="en-IN"/>
        </w:rPr>
        <w:t xml:space="preserve"> </w:t>
      </w:r>
      <w:r w:rsidRPr="00F639AB">
        <w:rPr>
          <w:rFonts w:ascii="Times New Roman" w:hAnsi="Times New Roman" w:cs="Times New Roman"/>
          <w:b/>
          <w:bCs/>
          <w:sz w:val="28"/>
          <w:szCs w:val="28"/>
          <w:lang w:val="en-IN"/>
        </w:rPr>
        <w:t>2. Collectibles</w:t>
      </w:r>
    </w:p>
    <w:p w14:paraId="1BD36B72" w14:textId="77777777" w:rsidR="00F639AB" w:rsidRPr="00BC646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sz w:val="28"/>
          <w:szCs w:val="28"/>
          <w:lang w:val="en-IN"/>
        </w:rPr>
        <w:t>Similar to virtual baseball cards, these items have no impact on gameplay or appearance, but are items that can be viewed, managed, and stored in-game, or in other cases within a</w:t>
      </w:r>
      <w:r w:rsidRPr="00BC646B">
        <w:rPr>
          <w:rFonts w:ascii="Times New Roman" w:hAnsi="Times New Roman" w:cs="Times New Roman"/>
          <w:sz w:val="28"/>
          <w:szCs w:val="28"/>
          <w:lang w:val="en-IN"/>
        </w:rPr>
        <w:t xml:space="preserve"> broader ecosystem dabbled with collectible items in the past, but digital assets expand upon collectability to bear the ability to buy, sell, and swap from other players, creating a metagame which</w:t>
      </w:r>
    </w:p>
    <w:p w14:paraId="006D1EEE" w14:textId="2FB4D16C" w:rsidR="00F639AB" w:rsidRPr="00BC646B" w:rsidRDefault="00F639AB" w:rsidP="00F639AB">
      <w:pPr>
        <w:jc w:val="center"/>
        <w:rPr>
          <w:rFonts w:ascii="Times New Roman" w:hAnsi="Times New Roman" w:cs="Times New Roman"/>
          <w:sz w:val="28"/>
          <w:szCs w:val="28"/>
          <w:vertAlign w:val="superscript"/>
          <w:lang w:val="en-IN"/>
        </w:rPr>
      </w:pPr>
      <w:r w:rsidRPr="00BC646B">
        <w:rPr>
          <w:rFonts w:ascii="Times New Roman" w:hAnsi="Times New Roman" w:cs="Times New Roman"/>
          <w:sz w:val="28"/>
          <w:szCs w:val="28"/>
          <w:lang w:val="en-IN"/>
        </w:rPr>
        <w:t>forms entire communities</w:t>
      </w:r>
      <w:r w:rsidRPr="00BC646B">
        <w:rPr>
          <w:rFonts w:ascii="Times New Roman" w:hAnsi="Times New Roman" w:cs="Times New Roman"/>
          <w:sz w:val="28"/>
          <w:szCs w:val="28"/>
          <w:vertAlign w:val="superscript"/>
          <w:lang w:val="en-IN"/>
        </w:rPr>
        <w:t>.</w:t>
      </w:r>
    </w:p>
    <w:p w14:paraId="30684E21" w14:textId="77777777" w:rsidR="00F639AB" w:rsidRPr="00F639A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sz w:val="28"/>
          <w:szCs w:val="28"/>
          <w:lang w:val="en-IN"/>
        </w:rPr>
        <w:t xml:space="preserve">. </w:t>
      </w:r>
      <w:r w:rsidRPr="00F639AB">
        <w:rPr>
          <w:rFonts w:ascii="Times New Roman" w:hAnsi="Times New Roman" w:cs="Times New Roman"/>
          <w:b/>
          <w:bCs/>
          <w:sz w:val="28"/>
          <w:szCs w:val="28"/>
          <w:lang w:val="en-IN"/>
        </w:rPr>
        <w:t>3. Access</w:t>
      </w:r>
    </w:p>
    <w:p w14:paraId="2C8A13F8" w14:textId="77777777" w:rsidR="00F639AB" w:rsidRPr="00F639A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b/>
          <w:bCs/>
          <w:sz w:val="28"/>
          <w:szCs w:val="28"/>
          <w:lang w:val="en-IN"/>
        </w:rPr>
        <w:t>Tokens</w:t>
      </w:r>
    </w:p>
    <w:p w14:paraId="4FEA1EC9" w14:textId="09F4DB19" w:rsidR="00F639AB" w:rsidRPr="00BC646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sz w:val="28"/>
          <w:szCs w:val="28"/>
          <w:lang w:val="en-IN"/>
        </w:rPr>
        <w:t>Assets which if owned, provide access to in</w:t>
      </w:r>
      <w:r w:rsidR="001D0377">
        <w:rPr>
          <w:rFonts w:ascii="Times New Roman" w:hAnsi="Times New Roman" w:cs="Times New Roman"/>
          <w:sz w:val="28"/>
          <w:szCs w:val="28"/>
          <w:lang w:val="en-IN"/>
        </w:rPr>
        <w:t xml:space="preserve"> </w:t>
      </w:r>
      <w:r w:rsidRPr="00F639AB">
        <w:rPr>
          <w:rFonts w:ascii="Times New Roman" w:hAnsi="Times New Roman" w:cs="Times New Roman"/>
          <w:sz w:val="28"/>
          <w:szCs w:val="28"/>
          <w:lang w:val="en-IN"/>
        </w:rPr>
        <w:t>game or real-world events or items. Perhaps a developer wants to beta test a game, but only wants a limited number of dedicated players to do so? Tokens can be used to grant specific groups access to content based on ownership. Similarly, if that same developer were to host a launch-event in New York to celebrate the release of their title, tickets could be distributed in the form of digital assets, creating an experience that translates across virtual and physical worlds that also allows publishers to recognize and reward their most loyal players.</w:t>
      </w:r>
    </w:p>
    <w:p w14:paraId="482CCB9D" w14:textId="14605D5B" w:rsidR="00F639AB" w:rsidRPr="00F639AB" w:rsidRDefault="00F639AB" w:rsidP="00F639AB">
      <w:pPr>
        <w:jc w:val="center"/>
        <w:rPr>
          <w:rFonts w:ascii="Times New Roman" w:hAnsi="Times New Roman" w:cs="Times New Roman"/>
          <w:sz w:val="28"/>
          <w:szCs w:val="28"/>
          <w:lang w:val="en-IN"/>
        </w:rPr>
      </w:pPr>
      <w:r w:rsidRPr="00F639AB">
        <w:rPr>
          <w:rFonts w:ascii="Times New Roman" w:hAnsi="Times New Roman" w:cs="Times New Roman"/>
          <w:sz w:val="28"/>
          <w:szCs w:val="28"/>
          <w:lang w:val="en-IN"/>
        </w:rPr>
        <w:t xml:space="preserve"> </w:t>
      </w:r>
      <w:r w:rsidRPr="00F639AB">
        <w:rPr>
          <w:rFonts w:ascii="Times New Roman" w:hAnsi="Times New Roman" w:cs="Times New Roman"/>
          <w:b/>
          <w:bCs/>
          <w:sz w:val="28"/>
          <w:szCs w:val="28"/>
          <w:lang w:val="en-IN"/>
        </w:rPr>
        <w:t>4. Private Chains</w:t>
      </w:r>
    </w:p>
    <w:p w14:paraId="40382344" w14:textId="54E437C1" w:rsidR="00F639AB" w:rsidRPr="00F639AB" w:rsidRDefault="00F639AB" w:rsidP="00F639AB">
      <w:pPr>
        <w:rPr>
          <w:rFonts w:ascii="Times New Roman" w:hAnsi="Times New Roman" w:cs="Times New Roman"/>
          <w:sz w:val="28"/>
          <w:szCs w:val="28"/>
          <w:lang w:val="en-IN"/>
        </w:rPr>
      </w:pPr>
      <w:r w:rsidRPr="00F639AB">
        <w:rPr>
          <w:rFonts w:ascii="Times New Roman" w:hAnsi="Times New Roman" w:cs="Times New Roman"/>
          <w:sz w:val="28"/>
          <w:szCs w:val="28"/>
          <w:lang w:val="en-IN"/>
        </w:rPr>
        <w:t>A compelling value proposition for publishers is the ability to create exclusive in-game</w:t>
      </w:r>
      <w:r w:rsidRPr="00BC646B">
        <w:rPr>
          <w:rFonts w:ascii="Times New Roman" w:hAnsi="Times New Roman" w:cs="Times New Roman"/>
          <w:sz w:val="28"/>
          <w:szCs w:val="28"/>
          <w:lang w:val="en-IN"/>
        </w:rPr>
        <w:t xml:space="preserve"> </w:t>
      </w:r>
      <w:r w:rsidRPr="00F639AB">
        <w:rPr>
          <w:rFonts w:ascii="Times New Roman" w:hAnsi="Times New Roman" w:cs="Times New Roman"/>
          <w:sz w:val="28"/>
          <w:szCs w:val="28"/>
          <w:lang w:val="en-IN"/>
        </w:rPr>
        <w:t>economies, which could entail royalty payments or digital asset transfers to players</w:t>
      </w:r>
      <w:r w:rsidRPr="00BC646B">
        <w:rPr>
          <w:rFonts w:ascii="Times New Roman" w:hAnsi="Times New Roman" w:cs="Times New Roman"/>
          <w:sz w:val="28"/>
          <w:szCs w:val="28"/>
          <w:lang w:val="en-IN"/>
        </w:rPr>
        <w:t xml:space="preserve"> </w:t>
      </w:r>
      <w:r w:rsidRPr="00F639AB">
        <w:rPr>
          <w:rFonts w:ascii="Times New Roman" w:hAnsi="Times New Roman" w:cs="Times New Roman"/>
          <w:sz w:val="28"/>
          <w:szCs w:val="28"/>
          <w:lang w:val="en-IN"/>
        </w:rPr>
        <w:t>that can only be earned and reused within the publisher’s environment. Private chains enable this exclusivity, creating stickiness for capturing and retaining players within a</w:t>
      </w:r>
      <w:r w:rsidRPr="00BC646B">
        <w:rPr>
          <w:rFonts w:ascii="Times New Roman" w:hAnsi="Times New Roman" w:cs="Times New Roman"/>
          <w:sz w:val="28"/>
          <w:szCs w:val="28"/>
          <w:lang w:val="en-IN"/>
        </w:rPr>
        <w:t xml:space="preserve"> </w:t>
      </w:r>
      <w:r w:rsidRPr="00F639AB">
        <w:rPr>
          <w:rFonts w:ascii="Times New Roman" w:hAnsi="Times New Roman" w:cs="Times New Roman"/>
          <w:sz w:val="28"/>
          <w:szCs w:val="28"/>
          <w:lang w:val="en-IN"/>
        </w:rPr>
        <w:t>platform or game. The use of private chains to</w:t>
      </w:r>
      <w:r w:rsidRPr="00BC646B">
        <w:rPr>
          <w:rFonts w:ascii="Times New Roman" w:hAnsi="Times New Roman" w:cs="Times New Roman"/>
          <w:sz w:val="28"/>
          <w:szCs w:val="28"/>
          <w:lang w:val="en-IN"/>
        </w:rPr>
        <w:t xml:space="preserve"> </w:t>
      </w:r>
      <w:r w:rsidRPr="00F639AB">
        <w:rPr>
          <w:rFonts w:ascii="Times New Roman" w:hAnsi="Times New Roman" w:cs="Times New Roman"/>
          <w:sz w:val="28"/>
          <w:szCs w:val="28"/>
          <w:lang w:val="en-IN"/>
        </w:rPr>
        <w:t>enable platform economies provides the benefit of exclusivity as well as reduced transaction friction.</w:t>
      </w:r>
    </w:p>
    <w:p w14:paraId="044E7BF1" w14:textId="026133D9" w:rsidR="00F639AB" w:rsidRPr="00F639AB" w:rsidRDefault="00F639AB" w:rsidP="00F642F5">
      <w:pPr>
        <w:jc w:val="center"/>
        <w:rPr>
          <w:rFonts w:ascii="Times New Roman" w:hAnsi="Times New Roman" w:cs="Times New Roman"/>
          <w:sz w:val="28"/>
          <w:szCs w:val="28"/>
          <w:lang w:val="en-IN"/>
        </w:rPr>
      </w:pPr>
      <w:r w:rsidRPr="00F639AB">
        <w:rPr>
          <w:rFonts w:ascii="Times New Roman" w:hAnsi="Times New Roman" w:cs="Times New Roman"/>
          <w:b/>
          <w:bCs/>
          <w:sz w:val="28"/>
          <w:szCs w:val="28"/>
          <w:lang w:val="en-IN"/>
        </w:rPr>
        <w:lastRenderedPageBreak/>
        <w:t>The use cases for Digital Assets in games will likely continue to evolve and permutate based on emerging trends, consumer behavio</w:t>
      </w:r>
      <w:r w:rsidR="001D0377">
        <w:rPr>
          <w:rFonts w:ascii="Times New Roman" w:hAnsi="Times New Roman" w:cs="Times New Roman"/>
          <w:b/>
          <w:bCs/>
          <w:sz w:val="28"/>
          <w:szCs w:val="28"/>
          <w:lang w:val="en-IN"/>
        </w:rPr>
        <w:t>u</w:t>
      </w:r>
      <w:r w:rsidRPr="00F639AB">
        <w:rPr>
          <w:rFonts w:ascii="Times New Roman" w:hAnsi="Times New Roman" w:cs="Times New Roman"/>
          <w:b/>
          <w:bCs/>
          <w:sz w:val="28"/>
          <w:szCs w:val="28"/>
          <w:lang w:val="en-IN"/>
        </w:rPr>
        <w:t>rs, and technologies that</w:t>
      </w:r>
      <w:r w:rsidR="00F642F5">
        <w:rPr>
          <w:rFonts w:ascii="Times New Roman" w:hAnsi="Times New Roman" w:cs="Times New Roman"/>
          <w:sz w:val="28"/>
          <w:szCs w:val="28"/>
          <w:lang w:val="en-IN"/>
        </w:rPr>
        <w:t xml:space="preserve"> </w:t>
      </w:r>
      <w:r w:rsidRPr="00F639AB">
        <w:rPr>
          <w:rFonts w:ascii="Times New Roman" w:hAnsi="Times New Roman" w:cs="Times New Roman"/>
          <w:b/>
          <w:bCs/>
          <w:sz w:val="28"/>
          <w:szCs w:val="28"/>
          <w:lang w:val="en-IN"/>
        </w:rPr>
        <w:t>drive new gameplay experiences. As widespread adoption occurs, so too can innovation within how developers choose to leverage digital assets.</w:t>
      </w:r>
    </w:p>
    <w:p w14:paraId="24821C3C" w14:textId="77777777" w:rsidR="00F639AB" w:rsidRPr="00F639AB" w:rsidRDefault="00F639AB" w:rsidP="00F639AB">
      <w:pPr>
        <w:jc w:val="center"/>
        <w:rPr>
          <w:rFonts w:ascii="Times New Roman" w:hAnsi="Times New Roman" w:cs="Times New Roman"/>
          <w:sz w:val="28"/>
          <w:szCs w:val="28"/>
          <w:lang w:val="en-IN"/>
        </w:rPr>
      </w:pPr>
    </w:p>
    <w:p w14:paraId="22898D1D" w14:textId="77777777" w:rsidR="00F639AB" w:rsidRPr="00BC646B" w:rsidRDefault="00F639AB" w:rsidP="00F639AB">
      <w:pPr>
        <w:jc w:val="center"/>
        <w:rPr>
          <w:rFonts w:ascii="Times New Roman" w:hAnsi="Times New Roman" w:cs="Times New Roman"/>
          <w:sz w:val="28"/>
          <w:szCs w:val="28"/>
        </w:rPr>
      </w:pPr>
    </w:p>
    <w:p w14:paraId="2B2AC775" w14:textId="77777777" w:rsidR="00CA0613" w:rsidRPr="00BC646B" w:rsidRDefault="00CA0613" w:rsidP="00416969">
      <w:pPr>
        <w:rPr>
          <w:rFonts w:ascii="Times New Roman" w:hAnsi="Times New Roman" w:cs="Times New Roman"/>
          <w:sz w:val="28"/>
          <w:szCs w:val="28"/>
        </w:rPr>
      </w:pPr>
    </w:p>
    <w:p w14:paraId="67ACF79C" w14:textId="77777777" w:rsidR="00CA0613" w:rsidRPr="00BC646B" w:rsidRDefault="00CA0613" w:rsidP="00416969">
      <w:pPr>
        <w:rPr>
          <w:rFonts w:ascii="Times New Roman" w:hAnsi="Times New Roman" w:cs="Times New Roman"/>
          <w:sz w:val="28"/>
          <w:szCs w:val="28"/>
        </w:rPr>
      </w:pPr>
    </w:p>
    <w:p w14:paraId="0B812FC5" w14:textId="77777777" w:rsidR="00F639AB" w:rsidRPr="00BC646B" w:rsidRDefault="00F639AB" w:rsidP="00416969">
      <w:pPr>
        <w:rPr>
          <w:rFonts w:ascii="Times New Roman" w:hAnsi="Times New Roman" w:cs="Times New Roman"/>
        </w:rPr>
      </w:pPr>
    </w:p>
    <w:p w14:paraId="3A3DAE2A" w14:textId="77777777" w:rsidR="00F639AB" w:rsidRPr="00BC646B" w:rsidRDefault="00F639AB" w:rsidP="00416969">
      <w:pPr>
        <w:rPr>
          <w:rFonts w:ascii="Times New Roman" w:hAnsi="Times New Roman" w:cs="Times New Roman"/>
        </w:rPr>
      </w:pPr>
    </w:p>
    <w:p w14:paraId="5D752A9E" w14:textId="77777777" w:rsidR="00F639AB" w:rsidRPr="00BC646B" w:rsidRDefault="00F639AB" w:rsidP="00416969">
      <w:pPr>
        <w:rPr>
          <w:rFonts w:ascii="Times New Roman" w:hAnsi="Times New Roman" w:cs="Times New Roman"/>
        </w:rPr>
      </w:pPr>
    </w:p>
    <w:p w14:paraId="1A7BF9CD" w14:textId="77777777" w:rsidR="00F639AB" w:rsidRPr="00BC646B" w:rsidRDefault="00F639AB" w:rsidP="00416969">
      <w:pPr>
        <w:rPr>
          <w:rFonts w:ascii="Times New Roman" w:hAnsi="Times New Roman" w:cs="Times New Roman"/>
        </w:rPr>
      </w:pPr>
    </w:p>
    <w:p w14:paraId="3A5930E6" w14:textId="72F0C9D6" w:rsidR="00CA0613" w:rsidRPr="00BC646B" w:rsidRDefault="00F639AB" w:rsidP="00416969">
      <w:pPr>
        <w:rPr>
          <w:rFonts w:ascii="Times New Roman" w:hAnsi="Times New Roman" w:cs="Times New Roman"/>
        </w:rPr>
      </w:pPr>
      <w:r w:rsidRPr="00BC646B">
        <w:rPr>
          <w:rFonts w:ascii="Times New Roman" w:hAnsi="Times New Roman" w:cs="Times New Roman"/>
          <w:noProof/>
        </w:rPr>
        <w:lastRenderedPageBreak/>
        <w:drawing>
          <wp:inline distT="0" distB="0" distL="0" distR="0" wp14:anchorId="430E9E99" wp14:editId="6369B1EF">
            <wp:extent cx="5943600" cy="7690485"/>
            <wp:effectExtent l="0" t="0" r="0" b="5715"/>
            <wp:docPr id="2" name="object 2"/>
            <wp:cNvGraphicFramePr/>
            <a:graphic xmlns:a="http://schemas.openxmlformats.org/drawingml/2006/main">
              <a:graphicData uri="http://schemas.openxmlformats.org/drawingml/2006/picture">
                <pic:pic xmlns:pic="http://schemas.openxmlformats.org/drawingml/2006/picture">
                  <pic:nvPicPr>
                    <pic:cNvPr id="2" name="object 2"/>
                    <pic:cNvPicPr/>
                  </pic:nvPicPr>
                  <pic:blipFill>
                    <a:blip r:embed="rId9" cstate="print"/>
                    <a:stretch>
                      <a:fillRect/>
                    </a:stretch>
                  </pic:blipFill>
                  <pic:spPr>
                    <a:xfrm>
                      <a:off x="0" y="0"/>
                      <a:ext cx="5943600" cy="7690485"/>
                    </a:xfrm>
                    <a:prstGeom prst="rect">
                      <a:avLst/>
                    </a:prstGeom>
                  </pic:spPr>
                </pic:pic>
              </a:graphicData>
            </a:graphic>
          </wp:inline>
        </w:drawing>
      </w:r>
    </w:p>
    <w:p w14:paraId="7AE8846D" w14:textId="77777777" w:rsidR="00CA0613" w:rsidRPr="00BC646B" w:rsidRDefault="00CA0613" w:rsidP="00416969">
      <w:pPr>
        <w:rPr>
          <w:rFonts w:ascii="Times New Roman" w:hAnsi="Times New Roman" w:cs="Times New Roman"/>
        </w:rPr>
      </w:pPr>
    </w:p>
    <w:p w14:paraId="76DF3EEC" w14:textId="67939F96" w:rsidR="00CA0613" w:rsidRPr="00BC646B" w:rsidRDefault="00B20E4E" w:rsidP="00B20E4E">
      <w:pPr>
        <w:jc w:val="center"/>
        <w:rPr>
          <w:rFonts w:ascii="Times New Roman" w:hAnsi="Times New Roman" w:cs="Times New Roman"/>
          <w:sz w:val="32"/>
          <w:szCs w:val="32"/>
        </w:rPr>
      </w:pPr>
      <w:r w:rsidRPr="00BC646B">
        <w:rPr>
          <w:rFonts w:ascii="Times New Roman" w:hAnsi="Times New Roman" w:cs="Times New Roman"/>
          <w:sz w:val="32"/>
          <w:szCs w:val="32"/>
        </w:rPr>
        <w:lastRenderedPageBreak/>
        <w:t>Conclusion</w:t>
      </w:r>
    </w:p>
    <w:p w14:paraId="630EF1B8" w14:textId="6672C1F3"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The game implemented is very user-friendly,</w:t>
      </w:r>
    </w:p>
    <w:p w14:paraId="18D20F12" w14:textId="75763A7C"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 xml:space="preserve">easy to understand and play, </w:t>
      </w:r>
      <w:proofErr w:type="gramStart"/>
      <w:r w:rsidRPr="00BC646B">
        <w:rPr>
          <w:rFonts w:ascii="Times New Roman" w:hAnsi="Times New Roman" w:cs="Times New Roman"/>
          <w:color w:val="282846"/>
          <w:sz w:val="28"/>
          <w:szCs w:val="28"/>
          <w:lang w:val="en-IN"/>
        </w:rPr>
        <w:t>Having</w:t>
      </w:r>
      <w:proofErr w:type="gramEnd"/>
      <w:r w:rsidRPr="00BC646B">
        <w:rPr>
          <w:rFonts w:ascii="Times New Roman" w:hAnsi="Times New Roman" w:cs="Times New Roman"/>
          <w:color w:val="282846"/>
          <w:sz w:val="28"/>
          <w:szCs w:val="28"/>
          <w:lang w:val="en-IN"/>
        </w:rPr>
        <w:t xml:space="preserve"> many options to create</w:t>
      </w:r>
    </w:p>
    <w:p w14:paraId="4F5C1E79" w14:textId="4EC67E11"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their own characters and own imaginary worlds.</w:t>
      </w:r>
    </w:p>
    <w:p w14:paraId="1C09E0C0" w14:textId="5CBE91AA"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Primarily, it helps to get insights and</w:t>
      </w:r>
    </w:p>
    <w:p w14:paraId="41FFE298"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experience with blockchain gaming at an elementary</w:t>
      </w:r>
    </w:p>
    <w:p w14:paraId="10A4A794"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level. As a future scope, we can include various levels</w:t>
      </w:r>
    </w:p>
    <w:p w14:paraId="17BDA1C0"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of the game with some complicated tasks and integrate</w:t>
      </w:r>
    </w:p>
    <w:p w14:paraId="60F2F314"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the usage of collected tokens as a medium of some</w:t>
      </w:r>
    </w:p>
    <w:p w14:paraId="6364262C"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advantage in upcoming levels of game. There is a high</w:t>
      </w:r>
    </w:p>
    <w:p w14:paraId="14195302" w14:textId="77777777" w:rsidR="006E79B0" w:rsidRPr="00BC646B" w:rsidRDefault="006E79B0" w:rsidP="00BC646B">
      <w:pPr>
        <w:autoSpaceDE w:val="0"/>
        <w:autoSpaceDN w:val="0"/>
        <w:adjustRightInd w:val="0"/>
        <w:spacing w:after="0" w:line="240" w:lineRule="auto"/>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scope of advanced UI/UX design to the game with</w:t>
      </w:r>
    </w:p>
    <w:p w14:paraId="4A959869" w14:textId="0A6E2B65" w:rsidR="006E79B0" w:rsidRPr="00BC646B" w:rsidRDefault="006E79B0" w:rsidP="00BC646B">
      <w:pPr>
        <w:jc w:val="center"/>
        <w:rPr>
          <w:rFonts w:ascii="Times New Roman" w:hAnsi="Times New Roman" w:cs="Times New Roman"/>
          <w:color w:val="282846"/>
          <w:sz w:val="28"/>
          <w:szCs w:val="28"/>
          <w:lang w:val="en-IN"/>
        </w:rPr>
      </w:pPr>
      <w:r w:rsidRPr="00BC646B">
        <w:rPr>
          <w:rFonts w:ascii="Times New Roman" w:hAnsi="Times New Roman" w:cs="Times New Roman"/>
          <w:color w:val="282846"/>
          <w:sz w:val="28"/>
          <w:szCs w:val="28"/>
          <w:lang w:val="en-IN"/>
        </w:rPr>
        <w:t xml:space="preserve">improved game process. </w:t>
      </w:r>
      <w:r w:rsidRPr="00BC646B">
        <w:rPr>
          <w:rFonts w:ascii="Times New Roman" w:hAnsi="Times New Roman" w:cs="Times New Roman"/>
          <w:sz w:val="28"/>
          <w:szCs w:val="28"/>
        </w:rPr>
        <w:t>Earning method developers make money by charging for primary market transactions.</w:t>
      </w:r>
      <w:r w:rsidRPr="00BC646B">
        <w:rPr>
          <w:rFonts w:ascii="Times New Roman" w:hAnsi="Times New Roman" w:cs="Times New Roman"/>
          <w:color w:val="282846"/>
          <w:sz w:val="28"/>
          <w:szCs w:val="28"/>
          <w:lang w:val="en-IN"/>
        </w:rPr>
        <w:t xml:space="preserve"> </w:t>
      </w:r>
      <w:r w:rsidRPr="00BC646B">
        <w:rPr>
          <w:rFonts w:ascii="Times New Roman" w:hAnsi="Times New Roman" w:cs="Times New Roman"/>
          <w:sz w:val="28"/>
          <w:szCs w:val="28"/>
        </w:rPr>
        <w:t>they will have the option to organize auctions to sell their creativity.</w:t>
      </w:r>
    </w:p>
    <w:p w14:paraId="0F84B80C" w14:textId="77777777" w:rsidR="00CA0613" w:rsidRPr="00BC646B" w:rsidRDefault="00CA0613" w:rsidP="00416969">
      <w:pPr>
        <w:rPr>
          <w:rFonts w:ascii="Times New Roman" w:hAnsi="Times New Roman" w:cs="Times New Roman"/>
        </w:rPr>
      </w:pPr>
    </w:p>
    <w:p w14:paraId="09CA793F" w14:textId="77777777" w:rsidR="00CA0613" w:rsidRPr="00BC646B" w:rsidRDefault="00CA0613" w:rsidP="00416969">
      <w:pPr>
        <w:rPr>
          <w:rFonts w:ascii="Times New Roman" w:hAnsi="Times New Roman" w:cs="Times New Roman"/>
        </w:rPr>
      </w:pPr>
    </w:p>
    <w:p w14:paraId="2C0B6AA2" w14:textId="77777777" w:rsidR="00CA0613" w:rsidRPr="00BC646B" w:rsidRDefault="00CA0613" w:rsidP="00416969">
      <w:pPr>
        <w:rPr>
          <w:rFonts w:ascii="Times New Roman" w:hAnsi="Times New Roman" w:cs="Times New Roman"/>
        </w:rPr>
      </w:pPr>
    </w:p>
    <w:p w14:paraId="112682CA" w14:textId="77777777" w:rsidR="00CA0613" w:rsidRPr="00BC646B" w:rsidRDefault="00CA0613" w:rsidP="00416969">
      <w:pPr>
        <w:rPr>
          <w:rFonts w:ascii="Times New Roman" w:hAnsi="Times New Roman" w:cs="Times New Roman"/>
        </w:rPr>
      </w:pPr>
    </w:p>
    <w:p w14:paraId="3D8AF6B3" w14:textId="77777777" w:rsidR="00CA0613" w:rsidRPr="00BC646B" w:rsidRDefault="00CA0613" w:rsidP="00416969">
      <w:pPr>
        <w:rPr>
          <w:rFonts w:ascii="Times New Roman" w:hAnsi="Times New Roman" w:cs="Times New Roman"/>
        </w:rPr>
      </w:pPr>
    </w:p>
    <w:p w14:paraId="4D5A9508" w14:textId="77777777" w:rsidR="00CA0613" w:rsidRPr="00BC646B" w:rsidRDefault="00CA0613" w:rsidP="00416969">
      <w:pPr>
        <w:rPr>
          <w:rFonts w:ascii="Times New Roman" w:hAnsi="Times New Roman" w:cs="Times New Roman"/>
        </w:rPr>
      </w:pPr>
    </w:p>
    <w:p w14:paraId="4B3A54EC" w14:textId="77777777" w:rsidR="00CA0613" w:rsidRPr="00BC646B" w:rsidRDefault="00CA0613" w:rsidP="00416969">
      <w:pPr>
        <w:rPr>
          <w:rFonts w:ascii="Times New Roman" w:hAnsi="Times New Roman" w:cs="Times New Roman"/>
        </w:rPr>
      </w:pPr>
    </w:p>
    <w:p w14:paraId="70B2074C" w14:textId="77777777" w:rsidR="00CA0613" w:rsidRPr="00BC646B" w:rsidRDefault="00CA0613" w:rsidP="00416969">
      <w:pPr>
        <w:rPr>
          <w:rFonts w:ascii="Times New Roman" w:hAnsi="Times New Roman" w:cs="Times New Roman"/>
        </w:rPr>
      </w:pPr>
    </w:p>
    <w:p w14:paraId="31E69EC4" w14:textId="77777777" w:rsidR="00CA0613" w:rsidRPr="00BC646B" w:rsidRDefault="00CA0613" w:rsidP="00416969">
      <w:pPr>
        <w:rPr>
          <w:rFonts w:ascii="Times New Roman" w:hAnsi="Times New Roman" w:cs="Times New Roman"/>
        </w:rPr>
      </w:pPr>
    </w:p>
    <w:p w14:paraId="0C5A6B4C" w14:textId="77777777" w:rsidR="00CA0613" w:rsidRPr="00BC646B" w:rsidRDefault="00CA0613" w:rsidP="00416969">
      <w:pPr>
        <w:rPr>
          <w:rFonts w:ascii="Times New Roman" w:hAnsi="Times New Roman" w:cs="Times New Roman"/>
        </w:rPr>
      </w:pPr>
    </w:p>
    <w:p w14:paraId="516AE251" w14:textId="77777777" w:rsidR="00CA0613" w:rsidRPr="00BC646B" w:rsidRDefault="00CA0613" w:rsidP="00416969">
      <w:pPr>
        <w:rPr>
          <w:rFonts w:ascii="Times New Roman" w:hAnsi="Times New Roman" w:cs="Times New Roman"/>
        </w:rPr>
      </w:pPr>
    </w:p>
    <w:p w14:paraId="1C1CA1C6" w14:textId="77777777" w:rsidR="00CA0613" w:rsidRPr="00BC646B" w:rsidRDefault="00CA0613" w:rsidP="00416969">
      <w:pPr>
        <w:rPr>
          <w:rFonts w:ascii="Times New Roman" w:hAnsi="Times New Roman" w:cs="Times New Roman"/>
        </w:rPr>
      </w:pPr>
    </w:p>
    <w:p w14:paraId="1BA12909" w14:textId="77777777" w:rsidR="00CA0613" w:rsidRPr="00BC646B" w:rsidRDefault="00CA0613" w:rsidP="00416969">
      <w:pPr>
        <w:rPr>
          <w:rFonts w:ascii="Times New Roman" w:hAnsi="Times New Roman" w:cs="Times New Roman"/>
        </w:rPr>
      </w:pPr>
    </w:p>
    <w:p w14:paraId="4D2F8C23" w14:textId="77777777" w:rsidR="00CA0613" w:rsidRPr="00BC646B" w:rsidRDefault="00CA0613" w:rsidP="00416969">
      <w:pPr>
        <w:rPr>
          <w:rFonts w:ascii="Times New Roman" w:hAnsi="Times New Roman" w:cs="Times New Roman"/>
        </w:rPr>
      </w:pPr>
    </w:p>
    <w:p w14:paraId="4BF81A99" w14:textId="77777777" w:rsidR="00CA0613" w:rsidRPr="00BC646B" w:rsidRDefault="00CA0613" w:rsidP="00416969">
      <w:pPr>
        <w:rPr>
          <w:rFonts w:ascii="Times New Roman" w:hAnsi="Times New Roman" w:cs="Times New Roman"/>
        </w:rPr>
      </w:pPr>
    </w:p>
    <w:p w14:paraId="7EC9E8B6" w14:textId="77777777" w:rsidR="00CA0613" w:rsidRPr="00BC646B" w:rsidRDefault="00CA0613" w:rsidP="00416969">
      <w:pPr>
        <w:rPr>
          <w:rFonts w:ascii="Times New Roman" w:hAnsi="Times New Roman" w:cs="Times New Roman"/>
        </w:rPr>
      </w:pPr>
    </w:p>
    <w:p w14:paraId="281BAF78" w14:textId="77777777" w:rsidR="00CA0613" w:rsidRPr="00BC646B" w:rsidRDefault="00CA0613" w:rsidP="00416969">
      <w:pPr>
        <w:rPr>
          <w:rFonts w:ascii="Times New Roman" w:hAnsi="Times New Roman" w:cs="Times New Roman"/>
        </w:rPr>
      </w:pPr>
    </w:p>
    <w:p w14:paraId="04B68057" w14:textId="77777777" w:rsidR="00CA0613" w:rsidRPr="00BC646B" w:rsidRDefault="00CA0613" w:rsidP="00416969">
      <w:pPr>
        <w:rPr>
          <w:rFonts w:ascii="Times New Roman" w:hAnsi="Times New Roman" w:cs="Times New Roman"/>
        </w:rPr>
      </w:pPr>
    </w:p>
    <w:p w14:paraId="3641F4CB" w14:textId="77777777" w:rsidR="00CA0613" w:rsidRPr="00BC646B" w:rsidRDefault="00CA0613" w:rsidP="00416969">
      <w:pPr>
        <w:rPr>
          <w:rFonts w:ascii="Times New Roman" w:hAnsi="Times New Roman" w:cs="Times New Roman"/>
        </w:rPr>
      </w:pPr>
    </w:p>
    <w:p w14:paraId="39BBB70F" w14:textId="77777777" w:rsidR="00CA0613" w:rsidRPr="00BC646B" w:rsidRDefault="00CA0613" w:rsidP="00416969">
      <w:pPr>
        <w:rPr>
          <w:rFonts w:ascii="Times New Roman" w:hAnsi="Times New Roman" w:cs="Times New Roman"/>
        </w:rPr>
      </w:pPr>
    </w:p>
    <w:p w14:paraId="4ECA76A6" w14:textId="2D73939A" w:rsidR="00CA0613" w:rsidRPr="00F642F5" w:rsidRDefault="00F642F5" w:rsidP="00F642F5">
      <w:pPr>
        <w:jc w:val="center"/>
        <w:rPr>
          <w:rFonts w:ascii="Times New Roman" w:hAnsi="Times New Roman" w:cs="Times New Roman"/>
          <w:b/>
          <w:bCs/>
          <w:sz w:val="96"/>
          <w:szCs w:val="96"/>
        </w:rPr>
      </w:pPr>
      <w:r w:rsidRPr="00F642F5">
        <w:rPr>
          <w:rFonts w:ascii="Times New Roman" w:hAnsi="Times New Roman" w:cs="Times New Roman"/>
          <w:b/>
          <w:bCs/>
          <w:sz w:val="96"/>
          <w:szCs w:val="96"/>
        </w:rPr>
        <w:t>T</w:t>
      </w:r>
      <w:r>
        <w:rPr>
          <w:rFonts w:ascii="Times New Roman" w:hAnsi="Times New Roman" w:cs="Times New Roman"/>
          <w:b/>
          <w:bCs/>
          <w:sz w:val="96"/>
          <w:szCs w:val="96"/>
        </w:rPr>
        <w:t>hank You</w:t>
      </w:r>
    </w:p>
    <w:p w14:paraId="2AD5AE3E" w14:textId="77777777" w:rsidR="00CA0613" w:rsidRPr="00BC646B" w:rsidRDefault="00CA0613" w:rsidP="00416969">
      <w:pPr>
        <w:rPr>
          <w:rFonts w:ascii="Times New Roman" w:hAnsi="Times New Roman" w:cs="Times New Roman"/>
        </w:rPr>
      </w:pPr>
    </w:p>
    <w:p w14:paraId="6F3844C9" w14:textId="77777777" w:rsidR="00CA0613" w:rsidRPr="00BC646B" w:rsidRDefault="00CA0613" w:rsidP="00416969">
      <w:pPr>
        <w:rPr>
          <w:rFonts w:ascii="Times New Roman" w:hAnsi="Times New Roman" w:cs="Times New Roman"/>
        </w:rPr>
      </w:pPr>
    </w:p>
    <w:p w14:paraId="762EAC51" w14:textId="77777777" w:rsidR="00CA0613" w:rsidRPr="00BC646B" w:rsidRDefault="00CA0613" w:rsidP="00416969">
      <w:pPr>
        <w:rPr>
          <w:rFonts w:ascii="Times New Roman" w:hAnsi="Times New Roman" w:cs="Times New Roman"/>
        </w:rPr>
      </w:pPr>
    </w:p>
    <w:p w14:paraId="42C34DAE" w14:textId="77777777" w:rsidR="00CA0613" w:rsidRPr="00BC646B" w:rsidRDefault="00CA0613" w:rsidP="00416969">
      <w:pPr>
        <w:rPr>
          <w:rFonts w:ascii="Times New Roman" w:hAnsi="Times New Roman" w:cs="Times New Roman"/>
        </w:rPr>
      </w:pPr>
    </w:p>
    <w:sectPr w:rsidR="00CA0613" w:rsidRPr="00BC64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BC5F65"/>
    <w:multiLevelType w:val="multilevel"/>
    <w:tmpl w:val="E1AC07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54498"/>
    <w:multiLevelType w:val="multilevel"/>
    <w:tmpl w:val="852C4F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FA49DD"/>
    <w:multiLevelType w:val="multilevel"/>
    <w:tmpl w:val="CB6EE6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563B51"/>
    <w:multiLevelType w:val="multilevel"/>
    <w:tmpl w:val="B60682E8"/>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43C2694"/>
    <w:multiLevelType w:val="multilevel"/>
    <w:tmpl w:val="7BE460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024EAD"/>
    <w:multiLevelType w:val="multilevel"/>
    <w:tmpl w:val="2D2C4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31140B"/>
    <w:multiLevelType w:val="multilevel"/>
    <w:tmpl w:val="3B7C85C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A9224C"/>
    <w:multiLevelType w:val="multilevel"/>
    <w:tmpl w:val="F306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EC1B6D"/>
    <w:multiLevelType w:val="multilevel"/>
    <w:tmpl w:val="A9FCC45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A2268D"/>
    <w:multiLevelType w:val="multilevel"/>
    <w:tmpl w:val="51CA4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B8707D"/>
    <w:multiLevelType w:val="multilevel"/>
    <w:tmpl w:val="7E089C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9463845">
    <w:abstractNumId w:val="5"/>
  </w:num>
  <w:num w:numId="2" w16cid:durableId="106237539">
    <w:abstractNumId w:val="4"/>
    <w:lvlOverride w:ilvl="0">
      <w:lvl w:ilvl="0">
        <w:numFmt w:val="decimal"/>
        <w:lvlText w:val="%1."/>
        <w:lvlJc w:val="left"/>
      </w:lvl>
    </w:lvlOverride>
  </w:num>
  <w:num w:numId="3" w16cid:durableId="1967737529">
    <w:abstractNumId w:val="2"/>
    <w:lvlOverride w:ilvl="0">
      <w:lvl w:ilvl="0">
        <w:numFmt w:val="decimal"/>
        <w:lvlText w:val="%1."/>
        <w:lvlJc w:val="left"/>
      </w:lvl>
    </w:lvlOverride>
  </w:num>
  <w:num w:numId="4" w16cid:durableId="1508865322">
    <w:abstractNumId w:val="2"/>
    <w:lvlOverride w:ilvl="0">
      <w:lvl w:ilvl="0">
        <w:numFmt w:val="decimal"/>
        <w:lvlText w:val="%1."/>
        <w:lvlJc w:val="left"/>
      </w:lvl>
    </w:lvlOverride>
  </w:num>
  <w:num w:numId="5" w16cid:durableId="1471089626">
    <w:abstractNumId w:val="9"/>
    <w:lvlOverride w:ilvl="0">
      <w:lvl w:ilvl="0">
        <w:numFmt w:val="decimal"/>
        <w:lvlText w:val="%1."/>
        <w:lvlJc w:val="left"/>
      </w:lvl>
    </w:lvlOverride>
  </w:num>
  <w:num w:numId="6" w16cid:durableId="258754904">
    <w:abstractNumId w:val="0"/>
    <w:lvlOverride w:ilvl="0">
      <w:lvl w:ilvl="0">
        <w:numFmt w:val="decimal"/>
        <w:lvlText w:val="%1."/>
        <w:lvlJc w:val="left"/>
      </w:lvl>
    </w:lvlOverride>
  </w:num>
  <w:num w:numId="7" w16cid:durableId="701172138">
    <w:abstractNumId w:val="1"/>
    <w:lvlOverride w:ilvl="0">
      <w:lvl w:ilvl="0">
        <w:numFmt w:val="decimal"/>
        <w:lvlText w:val="%1."/>
        <w:lvlJc w:val="left"/>
      </w:lvl>
    </w:lvlOverride>
  </w:num>
  <w:num w:numId="8" w16cid:durableId="96022970">
    <w:abstractNumId w:val="10"/>
    <w:lvlOverride w:ilvl="0">
      <w:lvl w:ilvl="0">
        <w:numFmt w:val="decimal"/>
        <w:lvlText w:val="%1."/>
        <w:lvlJc w:val="left"/>
      </w:lvl>
    </w:lvlOverride>
  </w:num>
  <w:num w:numId="9" w16cid:durableId="1334340839">
    <w:abstractNumId w:val="6"/>
    <w:lvlOverride w:ilvl="0">
      <w:lvl w:ilvl="0">
        <w:numFmt w:val="decimal"/>
        <w:lvlText w:val="%1."/>
        <w:lvlJc w:val="left"/>
      </w:lvl>
    </w:lvlOverride>
  </w:num>
  <w:num w:numId="10" w16cid:durableId="367798293">
    <w:abstractNumId w:val="8"/>
    <w:lvlOverride w:ilvl="0">
      <w:lvl w:ilvl="0">
        <w:numFmt w:val="decimal"/>
        <w:lvlText w:val="%1."/>
        <w:lvlJc w:val="left"/>
      </w:lvl>
    </w:lvlOverride>
  </w:num>
  <w:num w:numId="11" w16cid:durableId="284699809">
    <w:abstractNumId w:val="7"/>
  </w:num>
  <w:num w:numId="12" w16cid:durableId="12770619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969"/>
    <w:rsid w:val="00044046"/>
    <w:rsid w:val="0009555D"/>
    <w:rsid w:val="000C0AE7"/>
    <w:rsid w:val="001D0377"/>
    <w:rsid w:val="001D1EAE"/>
    <w:rsid w:val="002334B8"/>
    <w:rsid w:val="002A7CA7"/>
    <w:rsid w:val="002E50A6"/>
    <w:rsid w:val="003A7BF5"/>
    <w:rsid w:val="003C2CE8"/>
    <w:rsid w:val="003C3ACB"/>
    <w:rsid w:val="00415488"/>
    <w:rsid w:val="00416969"/>
    <w:rsid w:val="00536F32"/>
    <w:rsid w:val="00665BE8"/>
    <w:rsid w:val="00680E22"/>
    <w:rsid w:val="006A3862"/>
    <w:rsid w:val="006C7015"/>
    <w:rsid w:val="006E79B0"/>
    <w:rsid w:val="007973D3"/>
    <w:rsid w:val="007D6550"/>
    <w:rsid w:val="00814B90"/>
    <w:rsid w:val="008626C1"/>
    <w:rsid w:val="00897AC1"/>
    <w:rsid w:val="008C140E"/>
    <w:rsid w:val="008D146A"/>
    <w:rsid w:val="009F7FD6"/>
    <w:rsid w:val="00A41FA5"/>
    <w:rsid w:val="00AB786C"/>
    <w:rsid w:val="00B20E4E"/>
    <w:rsid w:val="00BC646B"/>
    <w:rsid w:val="00C255E7"/>
    <w:rsid w:val="00C469E0"/>
    <w:rsid w:val="00CA0613"/>
    <w:rsid w:val="00E2062E"/>
    <w:rsid w:val="00E46AFE"/>
    <w:rsid w:val="00E84577"/>
    <w:rsid w:val="00F00D83"/>
    <w:rsid w:val="00F252C3"/>
    <w:rsid w:val="00F639AB"/>
    <w:rsid w:val="00F642F5"/>
    <w:rsid w:val="00F82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33302"/>
  <w15:docId w15:val="{FE808D3D-7D7F-4F65-9A43-7C6430EDD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1696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1696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169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16969"/>
  </w:style>
  <w:style w:type="paragraph" w:styleId="BalloonText">
    <w:name w:val="Balloon Text"/>
    <w:basedOn w:val="Normal"/>
    <w:link w:val="BalloonTextChar"/>
    <w:uiPriority w:val="99"/>
    <w:semiHidden/>
    <w:unhideWhenUsed/>
    <w:rsid w:val="004169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969"/>
    <w:rPr>
      <w:rFonts w:ascii="Tahoma" w:hAnsi="Tahoma" w:cs="Tahoma"/>
      <w:sz w:val="16"/>
      <w:szCs w:val="16"/>
    </w:rPr>
  </w:style>
  <w:style w:type="paragraph" w:styleId="ListParagraph">
    <w:name w:val="List Paragraph"/>
    <w:basedOn w:val="Normal"/>
    <w:uiPriority w:val="34"/>
    <w:qFormat/>
    <w:rsid w:val="008C1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65918">
      <w:bodyDiv w:val="1"/>
      <w:marLeft w:val="0"/>
      <w:marRight w:val="0"/>
      <w:marTop w:val="0"/>
      <w:marBottom w:val="0"/>
      <w:divBdr>
        <w:top w:val="none" w:sz="0" w:space="0" w:color="auto"/>
        <w:left w:val="none" w:sz="0" w:space="0" w:color="auto"/>
        <w:bottom w:val="none" w:sz="0" w:space="0" w:color="auto"/>
        <w:right w:val="none" w:sz="0" w:space="0" w:color="auto"/>
      </w:divBdr>
    </w:div>
    <w:div w:id="531965445">
      <w:bodyDiv w:val="1"/>
      <w:marLeft w:val="0"/>
      <w:marRight w:val="0"/>
      <w:marTop w:val="0"/>
      <w:marBottom w:val="0"/>
      <w:divBdr>
        <w:top w:val="none" w:sz="0" w:space="0" w:color="auto"/>
        <w:left w:val="none" w:sz="0" w:space="0" w:color="auto"/>
        <w:bottom w:val="none" w:sz="0" w:space="0" w:color="auto"/>
        <w:right w:val="none" w:sz="0" w:space="0" w:color="auto"/>
      </w:divBdr>
    </w:div>
    <w:div w:id="573122425">
      <w:bodyDiv w:val="1"/>
      <w:marLeft w:val="0"/>
      <w:marRight w:val="0"/>
      <w:marTop w:val="0"/>
      <w:marBottom w:val="0"/>
      <w:divBdr>
        <w:top w:val="none" w:sz="0" w:space="0" w:color="auto"/>
        <w:left w:val="none" w:sz="0" w:space="0" w:color="auto"/>
        <w:bottom w:val="none" w:sz="0" w:space="0" w:color="auto"/>
        <w:right w:val="none" w:sz="0" w:space="0" w:color="auto"/>
      </w:divBdr>
    </w:div>
    <w:div w:id="932976690">
      <w:bodyDiv w:val="1"/>
      <w:marLeft w:val="0"/>
      <w:marRight w:val="0"/>
      <w:marTop w:val="0"/>
      <w:marBottom w:val="0"/>
      <w:divBdr>
        <w:top w:val="none" w:sz="0" w:space="0" w:color="auto"/>
        <w:left w:val="none" w:sz="0" w:space="0" w:color="auto"/>
        <w:bottom w:val="none" w:sz="0" w:space="0" w:color="auto"/>
        <w:right w:val="none" w:sz="0" w:space="0" w:color="auto"/>
      </w:divBdr>
    </w:div>
    <w:div w:id="1139766473">
      <w:bodyDiv w:val="1"/>
      <w:marLeft w:val="0"/>
      <w:marRight w:val="0"/>
      <w:marTop w:val="0"/>
      <w:marBottom w:val="0"/>
      <w:divBdr>
        <w:top w:val="none" w:sz="0" w:space="0" w:color="auto"/>
        <w:left w:val="none" w:sz="0" w:space="0" w:color="auto"/>
        <w:bottom w:val="none" w:sz="0" w:space="0" w:color="auto"/>
        <w:right w:val="none" w:sz="0" w:space="0" w:color="auto"/>
      </w:divBdr>
    </w:div>
    <w:div w:id="1336034716">
      <w:bodyDiv w:val="1"/>
      <w:marLeft w:val="0"/>
      <w:marRight w:val="0"/>
      <w:marTop w:val="0"/>
      <w:marBottom w:val="0"/>
      <w:divBdr>
        <w:top w:val="none" w:sz="0" w:space="0" w:color="auto"/>
        <w:left w:val="none" w:sz="0" w:space="0" w:color="auto"/>
        <w:bottom w:val="none" w:sz="0" w:space="0" w:color="auto"/>
        <w:right w:val="none" w:sz="0" w:space="0" w:color="auto"/>
      </w:divBdr>
    </w:div>
    <w:div w:id="1478260246">
      <w:bodyDiv w:val="1"/>
      <w:marLeft w:val="0"/>
      <w:marRight w:val="0"/>
      <w:marTop w:val="0"/>
      <w:marBottom w:val="0"/>
      <w:divBdr>
        <w:top w:val="none" w:sz="0" w:space="0" w:color="auto"/>
        <w:left w:val="none" w:sz="0" w:space="0" w:color="auto"/>
        <w:bottom w:val="none" w:sz="0" w:space="0" w:color="auto"/>
        <w:right w:val="none" w:sz="0" w:space="0" w:color="auto"/>
      </w:divBdr>
    </w:div>
    <w:div w:id="1504391457">
      <w:bodyDiv w:val="1"/>
      <w:marLeft w:val="0"/>
      <w:marRight w:val="0"/>
      <w:marTop w:val="0"/>
      <w:marBottom w:val="0"/>
      <w:divBdr>
        <w:top w:val="none" w:sz="0" w:space="0" w:color="auto"/>
        <w:left w:val="none" w:sz="0" w:space="0" w:color="auto"/>
        <w:bottom w:val="none" w:sz="0" w:space="0" w:color="auto"/>
        <w:right w:val="none" w:sz="0" w:space="0" w:color="auto"/>
      </w:divBdr>
    </w:div>
    <w:div w:id="1614435454">
      <w:bodyDiv w:val="1"/>
      <w:marLeft w:val="0"/>
      <w:marRight w:val="0"/>
      <w:marTop w:val="0"/>
      <w:marBottom w:val="0"/>
      <w:divBdr>
        <w:top w:val="none" w:sz="0" w:space="0" w:color="auto"/>
        <w:left w:val="none" w:sz="0" w:space="0" w:color="auto"/>
        <w:bottom w:val="none" w:sz="0" w:space="0" w:color="auto"/>
        <w:right w:val="none" w:sz="0" w:space="0" w:color="auto"/>
      </w:divBdr>
    </w:div>
    <w:div w:id="1913007233">
      <w:bodyDiv w:val="1"/>
      <w:marLeft w:val="0"/>
      <w:marRight w:val="0"/>
      <w:marTop w:val="0"/>
      <w:marBottom w:val="0"/>
      <w:divBdr>
        <w:top w:val="none" w:sz="0" w:space="0" w:color="auto"/>
        <w:left w:val="none" w:sz="0" w:space="0" w:color="auto"/>
        <w:bottom w:val="none" w:sz="0" w:space="0" w:color="auto"/>
        <w:right w:val="none" w:sz="0" w:space="0" w:color="auto"/>
      </w:divBdr>
    </w:div>
    <w:div w:id="2012246674">
      <w:bodyDiv w:val="1"/>
      <w:marLeft w:val="0"/>
      <w:marRight w:val="0"/>
      <w:marTop w:val="0"/>
      <w:marBottom w:val="0"/>
      <w:divBdr>
        <w:top w:val="none" w:sz="0" w:space="0" w:color="auto"/>
        <w:left w:val="none" w:sz="0" w:space="0" w:color="auto"/>
        <w:bottom w:val="none" w:sz="0" w:space="0" w:color="auto"/>
        <w:right w:val="none" w:sz="0" w:space="0" w:color="auto"/>
      </w:divBdr>
    </w:div>
    <w:div w:id="203911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16</Pages>
  <Words>2019</Words>
  <Characters>11510</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Bhagyashri Bansode</cp:lastModifiedBy>
  <cp:revision>19</cp:revision>
  <dcterms:created xsi:type="dcterms:W3CDTF">2024-03-28T17:32:00Z</dcterms:created>
  <dcterms:modified xsi:type="dcterms:W3CDTF">2024-03-29T07:07:00Z</dcterms:modified>
</cp:coreProperties>
</file>